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1DF3AAE" w14:textId="77777777" w:rsidR="00C10E45" w:rsidRPr="00DE09AD" w:rsidRDefault="00C10E45" w:rsidP="00DE09AD">
      <w:pPr>
        <w:pStyle w:val="berschrift1"/>
        <w:spacing w:before="0" w:after="0" w:line="360" w:lineRule="auto"/>
        <w:rPr>
          <w:color w:val="0033CC"/>
          <w:sz w:val="28"/>
          <w:szCs w:val="28"/>
        </w:rPr>
      </w:pPr>
      <w:r w:rsidRPr="00DE09AD">
        <w:rPr>
          <w:color w:val="0033CC"/>
          <w:sz w:val="28"/>
          <w:szCs w:val="28"/>
        </w:rPr>
        <w:t>Religionspädagogisches Praktikum</w:t>
      </w:r>
    </w:p>
    <w:p w14:paraId="5BDAF622" w14:textId="77777777" w:rsidR="002B09D1" w:rsidRPr="00C10E45" w:rsidRDefault="009053B8" w:rsidP="00C10E45">
      <w:pPr>
        <w:pStyle w:val="berschrift1"/>
        <w:spacing w:before="0" w:after="0" w:line="360" w:lineRule="auto"/>
        <w:rPr>
          <w:color w:val="0033CC"/>
          <w:sz w:val="32"/>
          <w:szCs w:val="32"/>
        </w:rPr>
      </w:pPr>
      <w:r w:rsidRPr="00C10E45">
        <w:rPr>
          <w:color w:val="0033CC"/>
          <w:sz w:val="32"/>
          <w:szCs w:val="32"/>
        </w:rPr>
        <w:t xml:space="preserve">Gutachten zur </w:t>
      </w:r>
      <w:r w:rsidR="002B09D1" w:rsidRPr="00C10E45">
        <w:rPr>
          <w:color w:val="0033CC"/>
          <w:sz w:val="32"/>
          <w:szCs w:val="32"/>
        </w:rPr>
        <w:t>Katechetikarbeit</w:t>
      </w:r>
    </w:p>
    <w:p w14:paraId="7A2156C8" w14:textId="77777777" w:rsidR="00F1549F" w:rsidRDefault="00DE09AD" w:rsidP="00DE09AD">
      <w:pPr>
        <w:tabs>
          <w:tab w:val="left" w:leader="underscore" w:pos="9639"/>
        </w:tabs>
        <w:suppressAutoHyphens w:val="0"/>
        <w:spacing w:before="0" w:after="0"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</w:p>
    <w:p w14:paraId="6C0B2E17" w14:textId="77777777" w:rsidR="00DE09AD" w:rsidRDefault="00DE09AD" w:rsidP="000A5ECF">
      <w:pPr>
        <w:tabs>
          <w:tab w:val="left" w:pos="2552"/>
        </w:tabs>
        <w:suppressAutoHyphens w:val="0"/>
        <w:spacing w:before="240" w:after="0" w:line="360" w:lineRule="auto"/>
        <w:rPr>
          <w:i/>
          <w:iCs/>
          <w:sz w:val="22"/>
          <w:szCs w:val="22"/>
        </w:rPr>
      </w:pPr>
    </w:p>
    <w:p w14:paraId="03F416E1" w14:textId="77777777" w:rsidR="00527537" w:rsidRPr="00C30DD7" w:rsidRDefault="00424216" w:rsidP="000A5ECF">
      <w:pPr>
        <w:tabs>
          <w:tab w:val="left" w:pos="2552"/>
        </w:tabs>
        <w:suppressAutoHyphens w:val="0"/>
        <w:spacing w:before="240" w:after="0" w:line="360" w:lineRule="auto"/>
        <w:rPr>
          <w:b/>
          <w:iCs/>
          <w:color w:val="0033CC"/>
          <w:sz w:val="28"/>
          <w:szCs w:val="28"/>
        </w:rPr>
      </w:pPr>
      <w:r>
        <w:rPr>
          <w:i/>
          <w:iCs/>
          <w:sz w:val="22"/>
          <w:szCs w:val="22"/>
        </w:rPr>
        <w:t>Kandidat*in:</w:t>
      </w:r>
      <w:r w:rsidR="00527537" w:rsidRPr="00C30DD7">
        <w:rPr>
          <w:i/>
          <w:iCs/>
          <w:color w:val="0033CC"/>
          <w:sz w:val="22"/>
          <w:szCs w:val="22"/>
        </w:rPr>
        <w:tab/>
      </w:r>
      <w:r w:rsidR="00527537" w:rsidRPr="00C30DD7">
        <w:rPr>
          <w:b/>
          <w:iCs/>
          <w:color w:val="0033CC"/>
          <w:sz w:val="28"/>
          <w:szCs w:val="28"/>
        </w:rPr>
        <w:t>Name</w:t>
      </w:r>
    </w:p>
    <w:p w14:paraId="461E6638" w14:textId="77777777" w:rsidR="00081BDE" w:rsidRPr="00C30DD7" w:rsidRDefault="00081BDE" w:rsidP="000A5ECF">
      <w:pPr>
        <w:tabs>
          <w:tab w:val="left" w:pos="2552"/>
        </w:tabs>
        <w:suppressAutoHyphens w:val="0"/>
        <w:spacing w:before="240" w:after="0" w:line="360" w:lineRule="auto"/>
        <w:rPr>
          <w:color w:val="0033CC"/>
          <w:sz w:val="22"/>
          <w:szCs w:val="22"/>
        </w:rPr>
      </w:pPr>
      <w:r w:rsidRPr="00986835">
        <w:rPr>
          <w:i/>
          <w:iCs/>
          <w:sz w:val="22"/>
          <w:szCs w:val="22"/>
        </w:rPr>
        <w:t>Titel</w:t>
      </w:r>
      <w:r w:rsidRPr="00986835">
        <w:rPr>
          <w:sz w:val="22"/>
          <w:szCs w:val="22"/>
        </w:rPr>
        <w:t xml:space="preserve">: </w:t>
      </w:r>
      <w:r w:rsidRPr="00C30DD7">
        <w:rPr>
          <w:i/>
          <w:color w:val="0033CC"/>
          <w:sz w:val="22"/>
          <w:szCs w:val="22"/>
        </w:rPr>
        <w:tab/>
      </w:r>
      <w:r w:rsidR="00527537" w:rsidRPr="00C30DD7">
        <w:rPr>
          <w:color w:val="0033CC"/>
          <w:sz w:val="22"/>
          <w:szCs w:val="22"/>
        </w:rPr>
        <w:t>Titel</w:t>
      </w:r>
    </w:p>
    <w:p w14:paraId="174439D4" w14:textId="77777777" w:rsidR="00B03677" w:rsidRPr="00C30DD7" w:rsidRDefault="00B03677" w:rsidP="000A5ECF">
      <w:pPr>
        <w:tabs>
          <w:tab w:val="left" w:pos="2552"/>
        </w:tabs>
        <w:suppressAutoHyphens w:val="0"/>
        <w:spacing w:before="240" w:after="0" w:line="360" w:lineRule="auto"/>
        <w:rPr>
          <w:color w:val="0033CC"/>
          <w:sz w:val="22"/>
          <w:szCs w:val="22"/>
        </w:rPr>
      </w:pPr>
      <w:r w:rsidRPr="00986835">
        <w:rPr>
          <w:i/>
          <w:iCs/>
          <w:color w:val="000000"/>
          <w:sz w:val="22"/>
          <w:szCs w:val="22"/>
        </w:rPr>
        <w:t>Stufe:</w:t>
      </w:r>
      <w:r w:rsidRPr="00C30DD7">
        <w:rPr>
          <w:color w:val="0033CC"/>
          <w:sz w:val="22"/>
          <w:szCs w:val="22"/>
        </w:rPr>
        <w:tab/>
        <w:t>US / MS / OS (</w:t>
      </w:r>
      <w:r w:rsidR="001A757A" w:rsidRPr="00C30DD7">
        <w:rPr>
          <w:color w:val="0033CC"/>
          <w:sz w:val="22"/>
          <w:szCs w:val="22"/>
        </w:rPr>
        <w:t>Real / Sek</w:t>
      </w:r>
      <w:r w:rsidR="006506BA" w:rsidRPr="00C30DD7">
        <w:rPr>
          <w:color w:val="0033CC"/>
          <w:sz w:val="22"/>
          <w:szCs w:val="22"/>
        </w:rPr>
        <w:t>)</w:t>
      </w:r>
      <w:r w:rsidR="001A757A" w:rsidRPr="00C30DD7">
        <w:rPr>
          <w:color w:val="0033CC"/>
          <w:sz w:val="22"/>
          <w:szCs w:val="22"/>
        </w:rPr>
        <w:t xml:space="preserve"> / </w:t>
      </w:r>
      <w:r w:rsidRPr="00C30DD7">
        <w:rPr>
          <w:color w:val="0033CC"/>
          <w:sz w:val="22"/>
          <w:szCs w:val="22"/>
        </w:rPr>
        <w:t>Konfirmanden</w:t>
      </w:r>
      <w:r w:rsidR="001B7449" w:rsidRPr="00C30DD7">
        <w:rPr>
          <w:color w:val="0033CC"/>
          <w:sz w:val="22"/>
          <w:szCs w:val="22"/>
        </w:rPr>
        <w:t xml:space="preserve"> (x.</w:t>
      </w:r>
      <w:r w:rsidR="00C37AD2" w:rsidRPr="00C30DD7">
        <w:rPr>
          <w:color w:val="0033CC"/>
          <w:sz w:val="22"/>
          <w:szCs w:val="22"/>
        </w:rPr>
        <w:t xml:space="preserve"> </w:t>
      </w:r>
      <w:r w:rsidR="001B7449" w:rsidRPr="00C30DD7">
        <w:rPr>
          <w:color w:val="0033CC"/>
          <w:sz w:val="22"/>
          <w:szCs w:val="22"/>
        </w:rPr>
        <w:t>Klasse)</w:t>
      </w:r>
    </w:p>
    <w:p w14:paraId="2F6B386F" w14:textId="1A93F1D5" w:rsidR="006F61EB" w:rsidRPr="00C30DD7" w:rsidRDefault="006F61EB" w:rsidP="000A5ECF">
      <w:pPr>
        <w:tabs>
          <w:tab w:val="left" w:pos="2552"/>
        </w:tabs>
        <w:suppressAutoHyphens w:val="0"/>
        <w:spacing w:before="240" w:after="0" w:line="360" w:lineRule="auto"/>
        <w:rPr>
          <w:bCs/>
          <w:color w:val="0033CC"/>
          <w:sz w:val="22"/>
          <w:szCs w:val="22"/>
        </w:rPr>
      </w:pPr>
      <w:r w:rsidRPr="00F86CBB">
        <w:rPr>
          <w:color w:val="000000"/>
          <w:sz w:val="22"/>
          <w:szCs w:val="22"/>
        </w:rPr>
        <w:t>Setting:</w:t>
      </w:r>
      <w:r w:rsidRPr="00C30DD7">
        <w:rPr>
          <w:color w:val="0033CC"/>
          <w:sz w:val="22"/>
          <w:szCs w:val="22"/>
        </w:rPr>
        <w:tab/>
        <w:t>kirchlich / schulisch</w:t>
      </w:r>
      <w:r w:rsidR="00850614" w:rsidRPr="00C30DD7">
        <w:rPr>
          <w:color w:val="0033CC"/>
          <w:sz w:val="22"/>
          <w:szCs w:val="22"/>
        </w:rPr>
        <w:t xml:space="preserve"> / Kanton</w:t>
      </w:r>
    </w:p>
    <w:p w14:paraId="3F60B990" w14:textId="77777777" w:rsidR="00081BDE" w:rsidRPr="00C30DD7" w:rsidRDefault="00081BDE" w:rsidP="000A5ECF">
      <w:pPr>
        <w:tabs>
          <w:tab w:val="left" w:pos="2552"/>
        </w:tabs>
        <w:suppressAutoHyphens w:val="0"/>
        <w:spacing w:before="240" w:after="0" w:line="360" w:lineRule="auto"/>
        <w:rPr>
          <w:color w:val="0033CC"/>
          <w:sz w:val="22"/>
          <w:szCs w:val="22"/>
        </w:rPr>
      </w:pPr>
      <w:r w:rsidRPr="00986835">
        <w:rPr>
          <w:i/>
          <w:iCs/>
          <w:sz w:val="22"/>
          <w:szCs w:val="22"/>
        </w:rPr>
        <w:t>Einreichung</w:t>
      </w:r>
      <w:r w:rsidRPr="00986835">
        <w:rPr>
          <w:sz w:val="22"/>
          <w:szCs w:val="22"/>
        </w:rPr>
        <w:t xml:space="preserve">: </w:t>
      </w:r>
      <w:r w:rsidRPr="00C30DD7">
        <w:rPr>
          <w:color w:val="0033CC"/>
          <w:sz w:val="22"/>
          <w:szCs w:val="22"/>
        </w:rPr>
        <w:tab/>
      </w:r>
      <w:r w:rsidR="00527537" w:rsidRPr="00C30DD7">
        <w:rPr>
          <w:color w:val="0033CC"/>
          <w:sz w:val="22"/>
          <w:szCs w:val="22"/>
        </w:rPr>
        <w:t>Datum</w:t>
      </w:r>
    </w:p>
    <w:p w14:paraId="7CBBAED6" w14:textId="77777777" w:rsidR="00776315" w:rsidRPr="00C30DD7" w:rsidRDefault="00776315" w:rsidP="000A5ECF">
      <w:pPr>
        <w:tabs>
          <w:tab w:val="left" w:pos="2552"/>
        </w:tabs>
        <w:suppressAutoHyphens w:val="0"/>
        <w:spacing w:before="240" w:after="0" w:line="360" w:lineRule="auto"/>
        <w:rPr>
          <w:color w:val="0033CC"/>
          <w:sz w:val="22"/>
          <w:szCs w:val="22"/>
        </w:rPr>
      </w:pPr>
      <w:r w:rsidRPr="00776315">
        <w:rPr>
          <w:i/>
          <w:iCs/>
          <w:color w:val="000000"/>
          <w:sz w:val="22"/>
          <w:szCs w:val="22"/>
        </w:rPr>
        <w:t>Examinator</w:t>
      </w:r>
      <w:r w:rsidR="00CC7B76">
        <w:rPr>
          <w:i/>
          <w:iCs/>
          <w:color w:val="000000"/>
          <w:sz w:val="22"/>
          <w:szCs w:val="22"/>
        </w:rPr>
        <w:t>*in</w:t>
      </w:r>
      <w:r w:rsidRPr="00776315">
        <w:rPr>
          <w:i/>
          <w:iCs/>
          <w:color w:val="000000"/>
          <w:sz w:val="22"/>
          <w:szCs w:val="22"/>
        </w:rPr>
        <w:t>:</w:t>
      </w:r>
      <w:r w:rsidRPr="00C30DD7">
        <w:rPr>
          <w:color w:val="0033CC"/>
          <w:sz w:val="22"/>
          <w:szCs w:val="22"/>
        </w:rPr>
        <w:tab/>
      </w:r>
      <w:r w:rsidR="00424216" w:rsidRPr="00C30DD7">
        <w:rPr>
          <w:color w:val="0033CC"/>
          <w:sz w:val="22"/>
          <w:szCs w:val="22"/>
        </w:rPr>
        <w:t>xx</w:t>
      </w:r>
    </w:p>
    <w:p w14:paraId="472F4CAA" w14:textId="77777777" w:rsidR="00081BDE" w:rsidRPr="00986835" w:rsidRDefault="00081BDE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7C9CF896" w14:textId="77777777" w:rsidR="00BA5939" w:rsidRDefault="00BA5939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2CF982BC" w14:textId="77777777" w:rsidR="002B09D1" w:rsidRPr="00986835" w:rsidRDefault="000B1D28" w:rsidP="003650D3">
      <w:pPr>
        <w:pStyle w:val="berschrift2"/>
        <w:shd w:val="clear" w:color="auto" w:fill="CCCCFF"/>
        <w:tabs>
          <w:tab w:val="left" w:pos="567"/>
          <w:tab w:val="right" w:pos="9353"/>
        </w:tabs>
        <w:spacing w:before="240" w:after="0" w:line="360" w:lineRule="auto"/>
        <w:rPr>
          <w:sz w:val="24"/>
        </w:rPr>
      </w:pPr>
      <w:r>
        <w:rPr>
          <w:sz w:val="24"/>
        </w:rPr>
        <w:t>1</w:t>
      </w:r>
      <w:r w:rsidR="002B09D1" w:rsidRPr="00986835">
        <w:rPr>
          <w:sz w:val="24"/>
        </w:rPr>
        <w:tab/>
        <w:t xml:space="preserve">Persönliche </w:t>
      </w:r>
      <w:r>
        <w:rPr>
          <w:sz w:val="24"/>
        </w:rPr>
        <w:t>Orientierung</w:t>
      </w:r>
      <w:r w:rsidR="00DC51FA" w:rsidRPr="00986835">
        <w:rPr>
          <w:rFonts w:ascii="Arial Narrow" w:hAnsi="Arial Narrow"/>
          <w:b w:val="0"/>
          <w:sz w:val="24"/>
        </w:rPr>
        <w:tab/>
        <w:t>(</w:t>
      </w:r>
      <w:r w:rsidR="002963BC" w:rsidRPr="00986835">
        <w:rPr>
          <w:rFonts w:ascii="Arial Narrow" w:hAnsi="Arial Narrow"/>
          <w:b w:val="0"/>
          <w:sz w:val="24"/>
        </w:rPr>
        <w:t xml:space="preserve">Soll: </w:t>
      </w:r>
      <w:r w:rsidR="00DC51FA" w:rsidRPr="00986835">
        <w:rPr>
          <w:rFonts w:ascii="Arial Narrow" w:hAnsi="Arial Narrow"/>
          <w:b w:val="0"/>
          <w:sz w:val="24"/>
        </w:rPr>
        <w:t>1 Seite)</w:t>
      </w:r>
    </w:p>
    <w:p w14:paraId="7B194407" w14:textId="77777777" w:rsidR="000B1D28" w:rsidRDefault="002F7D9A" w:rsidP="000A5ECF">
      <w:pPr>
        <w:suppressAutoHyphens w:val="0"/>
        <w:spacing w:before="240" w:after="0" w:line="360" w:lineRule="auto"/>
        <w:rPr>
          <w:sz w:val="22"/>
          <w:szCs w:val="22"/>
        </w:rPr>
      </w:pPr>
      <w:r w:rsidRPr="000B1D28">
        <w:rPr>
          <w:b/>
          <w:bCs/>
          <w:sz w:val="22"/>
          <w:szCs w:val="22"/>
        </w:rPr>
        <w:t>Begegnung</w:t>
      </w:r>
      <w:r w:rsidR="00C0446A">
        <w:rPr>
          <w:b/>
          <w:bCs/>
          <w:sz w:val="22"/>
          <w:szCs w:val="22"/>
        </w:rPr>
        <w:t xml:space="preserve"> und</w:t>
      </w:r>
      <w:r w:rsidRPr="00252C15">
        <w:rPr>
          <w:b/>
          <w:bCs/>
          <w:sz w:val="22"/>
          <w:szCs w:val="22"/>
        </w:rPr>
        <w:t xml:space="preserve"> </w:t>
      </w:r>
      <w:r w:rsidR="00252C15" w:rsidRPr="00252C15">
        <w:rPr>
          <w:b/>
          <w:bCs/>
          <w:sz w:val="22"/>
          <w:szCs w:val="22"/>
        </w:rPr>
        <w:t>Begründung</w:t>
      </w:r>
      <w:r w:rsidR="00252C15">
        <w:rPr>
          <w:sz w:val="22"/>
          <w:szCs w:val="22"/>
        </w:rPr>
        <w:t xml:space="preserve">: </w:t>
      </w:r>
      <w:r w:rsidR="000B1D28">
        <w:rPr>
          <w:color w:val="FF0000"/>
          <w:sz w:val="22"/>
          <w:szCs w:val="22"/>
        </w:rPr>
        <w:t>D</w:t>
      </w:r>
      <w:r w:rsidR="000B1D28" w:rsidRPr="00986835">
        <w:rPr>
          <w:color w:val="FF0000"/>
          <w:sz w:val="22"/>
          <w:szCs w:val="22"/>
        </w:rPr>
        <w:t xml:space="preserve">er Verfasser / </w:t>
      </w:r>
      <w:r w:rsidR="000B1D28">
        <w:rPr>
          <w:color w:val="FF0000"/>
          <w:sz w:val="22"/>
          <w:szCs w:val="22"/>
        </w:rPr>
        <w:t>D</w:t>
      </w:r>
      <w:r w:rsidR="000B1D28" w:rsidRPr="00986835">
        <w:rPr>
          <w:color w:val="FF0000"/>
          <w:sz w:val="22"/>
          <w:szCs w:val="22"/>
        </w:rPr>
        <w:t>ie Verfasserin</w:t>
      </w:r>
      <w:r w:rsidR="000B1D28">
        <w:rPr>
          <w:sz w:val="22"/>
          <w:szCs w:val="22"/>
        </w:rPr>
        <w:t xml:space="preserve"> </w:t>
      </w:r>
      <w:r w:rsidR="001E398F">
        <w:rPr>
          <w:sz w:val="22"/>
          <w:szCs w:val="22"/>
        </w:rPr>
        <w:t xml:space="preserve">begründet die Auswahl des </w:t>
      </w:r>
      <w:r w:rsidR="001E398F" w:rsidRPr="00D70E57">
        <w:rPr>
          <w:color w:val="FF0000"/>
          <w:sz w:val="22"/>
          <w:szCs w:val="22"/>
        </w:rPr>
        <w:t xml:space="preserve">Textes </w:t>
      </w:r>
      <w:r w:rsidR="001E398F">
        <w:rPr>
          <w:color w:val="FF0000"/>
          <w:sz w:val="22"/>
          <w:szCs w:val="22"/>
        </w:rPr>
        <w:t xml:space="preserve">/ </w:t>
      </w:r>
      <w:r w:rsidR="001E398F" w:rsidRPr="00D70E57">
        <w:rPr>
          <w:color w:val="FF0000"/>
          <w:sz w:val="22"/>
          <w:szCs w:val="22"/>
        </w:rPr>
        <w:t>Themas</w:t>
      </w:r>
      <w:r w:rsidR="001E398F">
        <w:rPr>
          <w:sz w:val="22"/>
          <w:szCs w:val="22"/>
        </w:rPr>
        <w:t xml:space="preserve">. </w:t>
      </w:r>
      <w:r w:rsidR="001E398F" w:rsidRPr="001E398F">
        <w:rPr>
          <w:color w:val="FF0000"/>
          <w:sz w:val="22"/>
          <w:szCs w:val="22"/>
        </w:rPr>
        <w:t>Er / Sie</w:t>
      </w:r>
      <w:r w:rsidR="001E398F">
        <w:rPr>
          <w:sz w:val="22"/>
          <w:szCs w:val="22"/>
        </w:rPr>
        <w:t xml:space="preserve"> </w:t>
      </w:r>
      <w:r w:rsidR="000B1D28" w:rsidRPr="000B1D28">
        <w:rPr>
          <w:sz w:val="22"/>
          <w:szCs w:val="22"/>
        </w:rPr>
        <w:t>vergegenwärtig</w:t>
      </w:r>
      <w:r w:rsidR="000B1D28">
        <w:rPr>
          <w:sz w:val="22"/>
          <w:szCs w:val="22"/>
        </w:rPr>
        <w:t xml:space="preserve">t sich </w:t>
      </w:r>
      <w:r w:rsidR="000B1D28" w:rsidRPr="000B1D28">
        <w:rPr>
          <w:color w:val="FF0000"/>
          <w:sz w:val="22"/>
          <w:szCs w:val="22"/>
        </w:rPr>
        <w:t>seine / ihre</w:t>
      </w:r>
      <w:r w:rsidR="000B1D28">
        <w:rPr>
          <w:sz w:val="22"/>
          <w:szCs w:val="22"/>
        </w:rPr>
        <w:t xml:space="preserve"> </w:t>
      </w:r>
      <w:r w:rsidR="000B1D28" w:rsidRPr="000B1D28">
        <w:rPr>
          <w:sz w:val="22"/>
          <w:szCs w:val="22"/>
        </w:rPr>
        <w:t xml:space="preserve">Lebensbezüge sowie </w:t>
      </w:r>
      <w:r w:rsidR="000B1D28" w:rsidRPr="000B1D28">
        <w:rPr>
          <w:color w:val="FF0000"/>
          <w:sz w:val="22"/>
          <w:szCs w:val="22"/>
        </w:rPr>
        <w:t>seine / ihre</w:t>
      </w:r>
      <w:r w:rsidR="000B1D28" w:rsidRPr="000B1D2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Erfahrungen, </w:t>
      </w:r>
      <w:r w:rsidR="000B1D28" w:rsidRPr="000B1D28">
        <w:rPr>
          <w:sz w:val="22"/>
          <w:szCs w:val="22"/>
        </w:rPr>
        <w:t xml:space="preserve">Fragen und Erwartungen, die </w:t>
      </w:r>
      <w:r w:rsidR="000B1D28" w:rsidRPr="000B1D28">
        <w:rPr>
          <w:color w:val="FF0000"/>
          <w:sz w:val="22"/>
          <w:szCs w:val="22"/>
        </w:rPr>
        <w:t>er / sie</w:t>
      </w:r>
      <w:r w:rsidR="000B1D28">
        <w:rPr>
          <w:sz w:val="22"/>
          <w:szCs w:val="22"/>
        </w:rPr>
        <w:t xml:space="preserve"> </w:t>
      </w:r>
      <w:r w:rsidR="000B1D28" w:rsidRPr="000B1D28">
        <w:rPr>
          <w:sz w:val="22"/>
          <w:szCs w:val="22"/>
        </w:rPr>
        <w:t xml:space="preserve">an </w:t>
      </w:r>
      <w:r w:rsidR="000B1D28" w:rsidRPr="002F7D9A">
        <w:rPr>
          <w:color w:val="FF0000"/>
          <w:sz w:val="22"/>
          <w:szCs w:val="22"/>
        </w:rPr>
        <w:t xml:space="preserve">den </w:t>
      </w:r>
      <w:r w:rsidRPr="002F7D9A">
        <w:rPr>
          <w:color w:val="FF0000"/>
          <w:sz w:val="22"/>
          <w:szCs w:val="22"/>
        </w:rPr>
        <w:t>Bibeltext /</w:t>
      </w:r>
      <w:r w:rsidR="000B1D28" w:rsidRPr="002F7D9A">
        <w:rPr>
          <w:color w:val="FF0000"/>
          <w:sz w:val="22"/>
          <w:szCs w:val="22"/>
        </w:rPr>
        <w:t xml:space="preserve"> das Sachthema</w:t>
      </w:r>
      <w:r w:rsidR="000B1D28">
        <w:rPr>
          <w:sz w:val="22"/>
          <w:szCs w:val="22"/>
        </w:rPr>
        <w:t xml:space="preserve"> </w:t>
      </w:r>
      <w:r w:rsidR="000B1D28" w:rsidRPr="000B1D28">
        <w:rPr>
          <w:sz w:val="22"/>
          <w:szCs w:val="22"/>
        </w:rPr>
        <w:t>herantr</w:t>
      </w:r>
      <w:r w:rsidR="000B1D28">
        <w:rPr>
          <w:sz w:val="22"/>
          <w:szCs w:val="22"/>
        </w:rPr>
        <w:t>ägt</w:t>
      </w:r>
      <w:r w:rsidR="000B1D28" w:rsidRPr="000B1D28">
        <w:rPr>
          <w:sz w:val="22"/>
          <w:szCs w:val="22"/>
        </w:rPr>
        <w:t xml:space="preserve">. </w:t>
      </w:r>
    </w:p>
    <w:p w14:paraId="1353C9AA" w14:textId="77777777" w:rsidR="000B1D28" w:rsidRPr="00986835" w:rsidRDefault="000B1D28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106C41D2" w14:textId="77777777" w:rsidR="002B09D1" w:rsidRPr="00986835" w:rsidRDefault="00CD4A06" w:rsidP="003650D3">
      <w:pPr>
        <w:pStyle w:val="berschrift2"/>
        <w:shd w:val="clear" w:color="auto" w:fill="CCCCFF"/>
        <w:tabs>
          <w:tab w:val="left" w:pos="567"/>
          <w:tab w:val="right" w:pos="9353"/>
        </w:tabs>
        <w:spacing w:before="240" w:after="0" w:line="360" w:lineRule="auto"/>
        <w:rPr>
          <w:sz w:val="24"/>
        </w:rPr>
      </w:pPr>
      <w:r>
        <w:rPr>
          <w:sz w:val="24"/>
        </w:rPr>
        <w:t>2</w:t>
      </w:r>
      <w:r w:rsidR="002B09D1" w:rsidRPr="00986835">
        <w:rPr>
          <w:sz w:val="24"/>
        </w:rPr>
        <w:tab/>
      </w:r>
      <w:r w:rsidR="002B09D1" w:rsidRPr="00CD4A06">
        <w:rPr>
          <w:color w:val="FF0000"/>
          <w:sz w:val="24"/>
        </w:rPr>
        <w:t xml:space="preserve">Theologische </w:t>
      </w:r>
      <w:r w:rsidRPr="00CD4A06">
        <w:rPr>
          <w:color w:val="FF0000"/>
          <w:sz w:val="24"/>
        </w:rPr>
        <w:t>/ Thematische</w:t>
      </w:r>
      <w:r>
        <w:rPr>
          <w:sz w:val="24"/>
        </w:rPr>
        <w:t xml:space="preserve"> </w:t>
      </w:r>
      <w:r w:rsidR="002B09D1" w:rsidRPr="00986835">
        <w:rPr>
          <w:sz w:val="24"/>
        </w:rPr>
        <w:t>Orientierung</w:t>
      </w:r>
      <w:r w:rsidR="00DC51FA" w:rsidRPr="00986835">
        <w:rPr>
          <w:rFonts w:ascii="Arial Narrow" w:hAnsi="Arial Narrow"/>
          <w:b w:val="0"/>
          <w:sz w:val="24"/>
        </w:rPr>
        <w:tab/>
        <w:t>(</w:t>
      </w:r>
      <w:r w:rsidR="002963BC" w:rsidRPr="00986835">
        <w:rPr>
          <w:rFonts w:ascii="Arial Narrow" w:hAnsi="Arial Narrow"/>
          <w:b w:val="0"/>
          <w:sz w:val="24"/>
        </w:rPr>
        <w:t xml:space="preserve">Soll: </w:t>
      </w:r>
      <w:r w:rsidR="00DC51FA" w:rsidRPr="00986835">
        <w:rPr>
          <w:rFonts w:ascii="Arial Narrow" w:hAnsi="Arial Narrow"/>
          <w:b w:val="0"/>
          <w:sz w:val="24"/>
        </w:rPr>
        <w:t>2-3 Seiten)</w:t>
      </w:r>
    </w:p>
    <w:p w14:paraId="2425DE92" w14:textId="77777777" w:rsidR="00987113" w:rsidRPr="00986835" w:rsidRDefault="008448D4" w:rsidP="000A5ECF">
      <w:pPr>
        <w:suppressAutoHyphens w:val="0"/>
        <w:spacing w:before="240" w:after="0" w:line="360" w:lineRule="auto"/>
        <w:rPr>
          <w:sz w:val="22"/>
          <w:szCs w:val="22"/>
        </w:rPr>
      </w:pPr>
      <w:r>
        <w:rPr>
          <w:color w:val="FF0000"/>
          <w:sz w:val="22"/>
          <w:szCs w:val="22"/>
        </w:rPr>
        <w:t>D</w:t>
      </w:r>
      <w:r w:rsidRPr="00986835">
        <w:rPr>
          <w:color w:val="FF0000"/>
          <w:sz w:val="22"/>
          <w:szCs w:val="22"/>
        </w:rPr>
        <w:t xml:space="preserve">er Verfasser / </w:t>
      </w:r>
      <w:r>
        <w:rPr>
          <w:color w:val="FF0000"/>
          <w:sz w:val="22"/>
          <w:szCs w:val="22"/>
        </w:rPr>
        <w:t>D</w:t>
      </w:r>
      <w:r w:rsidRPr="00986835">
        <w:rPr>
          <w:color w:val="FF0000"/>
          <w:sz w:val="22"/>
          <w:szCs w:val="22"/>
        </w:rPr>
        <w:t>ie Verfasserin</w:t>
      </w:r>
      <w:r w:rsidRPr="00986835">
        <w:rPr>
          <w:sz w:val="22"/>
          <w:szCs w:val="22"/>
        </w:rPr>
        <w:t xml:space="preserve"> </w:t>
      </w:r>
      <w:r w:rsidR="002111C8">
        <w:rPr>
          <w:sz w:val="22"/>
          <w:szCs w:val="22"/>
        </w:rPr>
        <w:t>erläutert</w:t>
      </w:r>
    </w:p>
    <w:p w14:paraId="5BD8533D" w14:textId="77777777" w:rsidR="00D00CE5" w:rsidRDefault="002111C8" w:rsidP="00D00CE5">
      <w:pPr>
        <w:suppressAutoHyphens w:val="0"/>
        <w:spacing w:before="240" w:after="0" w:line="360" w:lineRule="auto"/>
        <w:rPr>
          <w:sz w:val="22"/>
          <w:szCs w:val="22"/>
        </w:rPr>
      </w:pPr>
      <w:r w:rsidRPr="00986835">
        <w:rPr>
          <w:sz w:val="22"/>
          <w:szCs w:val="22"/>
        </w:rPr>
        <w:t xml:space="preserve">den </w:t>
      </w:r>
      <w:r>
        <w:rPr>
          <w:sz w:val="22"/>
          <w:szCs w:val="22"/>
        </w:rPr>
        <w:t>Bibelt</w:t>
      </w:r>
      <w:r w:rsidRPr="00986835">
        <w:rPr>
          <w:sz w:val="22"/>
          <w:szCs w:val="22"/>
        </w:rPr>
        <w:t xml:space="preserve">ext </w:t>
      </w:r>
      <w:r w:rsidRPr="00986835">
        <w:rPr>
          <w:color w:val="FF0000"/>
          <w:sz w:val="22"/>
          <w:szCs w:val="22"/>
        </w:rPr>
        <w:t>xxx</w:t>
      </w:r>
      <w:r w:rsidRPr="002111C8">
        <w:rPr>
          <w:color w:val="000000"/>
          <w:sz w:val="22"/>
          <w:szCs w:val="22"/>
        </w:rPr>
        <w:t xml:space="preserve"> in theologischer Perspektive. Als</w:t>
      </w:r>
      <w:r w:rsidRPr="00986835">
        <w:rPr>
          <w:sz w:val="22"/>
          <w:szCs w:val="22"/>
        </w:rPr>
        <w:t xml:space="preserve"> Textgrundlage wählt </w:t>
      </w:r>
      <w:r w:rsidRPr="00986835">
        <w:rPr>
          <w:color w:val="FF0000"/>
          <w:sz w:val="22"/>
          <w:szCs w:val="22"/>
        </w:rPr>
        <w:t xml:space="preserve">er / sie </w:t>
      </w:r>
      <w:r>
        <w:rPr>
          <w:color w:val="FF0000"/>
          <w:sz w:val="22"/>
          <w:szCs w:val="22"/>
        </w:rPr>
        <w:t xml:space="preserve">ZH07 / </w:t>
      </w:r>
      <w:r w:rsidRPr="00986835">
        <w:rPr>
          <w:color w:val="FF0000"/>
          <w:sz w:val="22"/>
          <w:szCs w:val="22"/>
        </w:rPr>
        <w:t>Lu</w:t>
      </w:r>
      <w:r>
        <w:rPr>
          <w:color w:val="FF0000"/>
          <w:sz w:val="22"/>
          <w:szCs w:val="22"/>
        </w:rPr>
        <w:t>17</w:t>
      </w:r>
      <w:r w:rsidRPr="00986835">
        <w:rPr>
          <w:color w:val="FF0000"/>
          <w:sz w:val="22"/>
          <w:szCs w:val="22"/>
        </w:rPr>
        <w:t xml:space="preserve"> / GN / </w:t>
      </w:r>
      <w:proofErr w:type="spellStart"/>
      <w:r w:rsidRPr="00986835">
        <w:rPr>
          <w:color w:val="FF0000"/>
          <w:sz w:val="22"/>
          <w:szCs w:val="22"/>
        </w:rPr>
        <w:t>HfA</w:t>
      </w:r>
      <w:proofErr w:type="spellEnd"/>
      <w:r>
        <w:rPr>
          <w:color w:val="FF0000"/>
          <w:sz w:val="22"/>
          <w:szCs w:val="22"/>
        </w:rPr>
        <w:t xml:space="preserve"> / Basisbibel</w:t>
      </w:r>
      <w:r w:rsidRPr="00986835">
        <w:rPr>
          <w:color w:val="FF0000"/>
          <w:sz w:val="22"/>
          <w:szCs w:val="22"/>
        </w:rPr>
        <w:t xml:space="preserve">. </w:t>
      </w:r>
      <w:r w:rsidRPr="00986835">
        <w:rPr>
          <w:sz w:val="22"/>
          <w:szCs w:val="22"/>
        </w:rPr>
        <w:t xml:space="preserve">Die Untersuchung </w:t>
      </w:r>
      <w:r>
        <w:rPr>
          <w:sz w:val="22"/>
          <w:szCs w:val="22"/>
        </w:rPr>
        <w:t>nach</w:t>
      </w:r>
      <w:r w:rsidRPr="00986835">
        <w:rPr>
          <w:sz w:val="22"/>
          <w:szCs w:val="22"/>
        </w:rPr>
        <w:t xml:space="preserve"> POZEKSE-Schlüssel</w:t>
      </w:r>
      <w:r>
        <w:rPr>
          <w:sz w:val="22"/>
          <w:szCs w:val="22"/>
        </w:rPr>
        <w:t xml:space="preserve"> ist</w:t>
      </w:r>
      <w:r w:rsidRPr="00986835">
        <w:rPr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>vollständig</w:t>
      </w:r>
      <w:r>
        <w:rPr>
          <w:color w:val="FF0000"/>
          <w:sz w:val="22"/>
          <w:szCs w:val="22"/>
        </w:rPr>
        <w:t xml:space="preserve"> /</w:t>
      </w:r>
      <w:r w:rsidRPr="00986835">
        <w:rPr>
          <w:color w:val="FF0000"/>
          <w:sz w:val="22"/>
          <w:szCs w:val="22"/>
        </w:rPr>
        <w:t xml:space="preserve"> oberflächlich</w:t>
      </w:r>
      <w:r>
        <w:rPr>
          <w:color w:val="FF0000"/>
          <w:sz w:val="22"/>
          <w:szCs w:val="22"/>
        </w:rPr>
        <w:t xml:space="preserve"> /</w:t>
      </w:r>
      <w:r w:rsidRPr="00986835">
        <w:rPr>
          <w:color w:val="FF0000"/>
          <w:sz w:val="22"/>
          <w:szCs w:val="22"/>
        </w:rPr>
        <w:t xml:space="preserve"> mangelhaft</w:t>
      </w:r>
      <w:r w:rsidRPr="00986835">
        <w:rPr>
          <w:sz w:val="22"/>
          <w:szCs w:val="22"/>
        </w:rPr>
        <w:t xml:space="preserve">. </w:t>
      </w:r>
      <w:r w:rsidR="00D00CE5">
        <w:rPr>
          <w:color w:val="FF0000"/>
          <w:sz w:val="22"/>
          <w:szCs w:val="22"/>
        </w:rPr>
        <w:t>D</w:t>
      </w:r>
      <w:r w:rsidRPr="00986835">
        <w:rPr>
          <w:color w:val="FF0000"/>
          <w:sz w:val="22"/>
          <w:szCs w:val="22"/>
        </w:rPr>
        <w:t xml:space="preserve">er Verfasser / </w:t>
      </w:r>
      <w:r w:rsidR="00D00CE5">
        <w:rPr>
          <w:color w:val="FF0000"/>
          <w:sz w:val="22"/>
          <w:szCs w:val="22"/>
        </w:rPr>
        <w:t>D</w:t>
      </w:r>
      <w:r w:rsidRPr="00986835">
        <w:rPr>
          <w:color w:val="FF0000"/>
          <w:sz w:val="22"/>
          <w:szCs w:val="22"/>
        </w:rPr>
        <w:t xml:space="preserve">ie Verfasserin </w:t>
      </w:r>
      <w:r w:rsidR="00D00CE5">
        <w:rPr>
          <w:sz w:val="22"/>
          <w:szCs w:val="22"/>
        </w:rPr>
        <w:t xml:space="preserve">liest Bibeltexte in einer </w:t>
      </w:r>
      <w:r w:rsidR="00D00CE5" w:rsidRPr="001E398F">
        <w:rPr>
          <w:color w:val="FF0000"/>
          <w:sz w:val="22"/>
          <w:szCs w:val="22"/>
        </w:rPr>
        <w:t>biblizistischen / exegetisch verantworteten</w:t>
      </w:r>
      <w:r w:rsidR="00D00CE5">
        <w:rPr>
          <w:sz w:val="22"/>
          <w:szCs w:val="22"/>
        </w:rPr>
        <w:t xml:space="preserve"> Weise und </w:t>
      </w:r>
      <w:r w:rsidR="00D00CE5" w:rsidRPr="001E398F">
        <w:rPr>
          <w:color w:val="FF0000"/>
          <w:sz w:val="22"/>
          <w:szCs w:val="22"/>
        </w:rPr>
        <w:t xml:space="preserve">ohne </w:t>
      </w:r>
      <w:r w:rsidR="00D00CE5">
        <w:rPr>
          <w:color w:val="FF0000"/>
          <w:sz w:val="22"/>
          <w:szCs w:val="22"/>
        </w:rPr>
        <w:t xml:space="preserve">/ </w:t>
      </w:r>
      <w:r w:rsidR="00D00CE5" w:rsidRPr="001E398F">
        <w:rPr>
          <w:color w:val="FF0000"/>
          <w:sz w:val="22"/>
          <w:szCs w:val="22"/>
        </w:rPr>
        <w:t xml:space="preserve">unter </w:t>
      </w:r>
      <w:r w:rsidR="00D00CE5" w:rsidRPr="00D00CE5">
        <w:rPr>
          <w:color w:val="000000"/>
          <w:sz w:val="22"/>
          <w:szCs w:val="22"/>
        </w:rPr>
        <w:t>gebührender Berücksichtigung</w:t>
      </w:r>
      <w:r w:rsidR="00D00CE5">
        <w:rPr>
          <w:sz w:val="22"/>
          <w:szCs w:val="22"/>
        </w:rPr>
        <w:t xml:space="preserve"> hermeneutischer Fragen (z.B. Berücksichtigung der Textgattung). </w:t>
      </w:r>
    </w:p>
    <w:p w14:paraId="14FE40F3" w14:textId="77777777" w:rsidR="002111C8" w:rsidRDefault="002111C8" w:rsidP="002111C8">
      <w:pPr>
        <w:suppressAutoHyphens w:val="0"/>
        <w:spacing w:before="240" w:after="0" w:line="360" w:lineRule="auto"/>
        <w:rPr>
          <w:sz w:val="22"/>
          <w:szCs w:val="22"/>
        </w:rPr>
      </w:pPr>
      <w:r w:rsidRPr="00986835">
        <w:rPr>
          <w:color w:val="000000"/>
          <w:sz w:val="22"/>
          <w:szCs w:val="22"/>
        </w:rPr>
        <w:lastRenderedPageBreak/>
        <w:t xml:space="preserve">das </w:t>
      </w:r>
      <w:proofErr w:type="spellStart"/>
      <w:r>
        <w:rPr>
          <w:color w:val="000000"/>
          <w:sz w:val="22"/>
          <w:szCs w:val="22"/>
        </w:rPr>
        <w:t>Sach</w:t>
      </w:r>
      <w:r w:rsidRPr="00986835">
        <w:rPr>
          <w:color w:val="000000"/>
          <w:sz w:val="22"/>
          <w:szCs w:val="22"/>
        </w:rPr>
        <w:t>hema</w:t>
      </w:r>
      <w:proofErr w:type="spellEnd"/>
      <w:r w:rsidRPr="00986835">
        <w:rPr>
          <w:color w:val="000000"/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>xxx</w:t>
      </w:r>
      <w:r w:rsidRPr="00986835">
        <w:rPr>
          <w:color w:val="000000"/>
          <w:sz w:val="22"/>
          <w:szCs w:val="22"/>
        </w:rPr>
        <w:t xml:space="preserve"> </w:t>
      </w:r>
      <w:bookmarkStart w:id="0" w:name="_Hlk131073566"/>
      <w:r w:rsidRPr="00986835">
        <w:rPr>
          <w:color w:val="000000"/>
          <w:sz w:val="22"/>
          <w:szCs w:val="22"/>
        </w:rPr>
        <w:t xml:space="preserve">in </w:t>
      </w:r>
      <w:r w:rsidRPr="000061A1">
        <w:rPr>
          <w:color w:val="FF0000"/>
          <w:sz w:val="22"/>
          <w:szCs w:val="22"/>
        </w:rPr>
        <w:t xml:space="preserve">fachwissenschaftlicher </w:t>
      </w:r>
      <w:r w:rsidRPr="00986835">
        <w:rPr>
          <w:color w:val="000000"/>
          <w:sz w:val="22"/>
          <w:szCs w:val="22"/>
        </w:rPr>
        <w:t>Perspektive</w:t>
      </w:r>
      <w:bookmarkEnd w:id="0"/>
      <w:r w:rsidRPr="00986835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 xml:space="preserve">Die Untersuchung ist </w:t>
      </w:r>
      <w:r w:rsidRPr="000061A1">
        <w:rPr>
          <w:color w:val="FF0000"/>
          <w:sz w:val="22"/>
          <w:szCs w:val="22"/>
        </w:rPr>
        <w:t xml:space="preserve">fachlich </w:t>
      </w:r>
      <w:r>
        <w:rPr>
          <w:color w:val="FF0000"/>
          <w:sz w:val="22"/>
          <w:szCs w:val="22"/>
        </w:rPr>
        <w:t xml:space="preserve">/ </w:t>
      </w:r>
      <w:r w:rsidRPr="000061A1">
        <w:rPr>
          <w:color w:val="FF0000"/>
          <w:sz w:val="22"/>
          <w:szCs w:val="22"/>
        </w:rPr>
        <w:t xml:space="preserve">korrekt </w:t>
      </w:r>
      <w:r>
        <w:rPr>
          <w:color w:val="FF0000"/>
          <w:sz w:val="22"/>
          <w:szCs w:val="22"/>
        </w:rPr>
        <w:t xml:space="preserve">/ </w:t>
      </w:r>
      <w:r w:rsidRPr="000061A1">
        <w:rPr>
          <w:color w:val="FF0000"/>
          <w:sz w:val="22"/>
          <w:szCs w:val="22"/>
        </w:rPr>
        <w:t xml:space="preserve">angemessen </w:t>
      </w:r>
      <w:r>
        <w:rPr>
          <w:color w:val="FF0000"/>
          <w:sz w:val="22"/>
          <w:szCs w:val="22"/>
        </w:rPr>
        <w:t xml:space="preserve">/ </w:t>
      </w:r>
      <w:r w:rsidRPr="000061A1">
        <w:rPr>
          <w:color w:val="FF0000"/>
          <w:sz w:val="22"/>
          <w:szCs w:val="22"/>
        </w:rPr>
        <w:t xml:space="preserve">mangelhaft </w:t>
      </w:r>
      <w:r>
        <w:rPr>
          <w:color w:val="FF0000"/>
          <w:sz w:val="22"/>
          <w:szCs w:val="22"/>
        </w:rPr>
        <w:t xml:space="preserve">/ </w:t>
      </w:r>
      <w:r w:rsidRPr="000061A1">
        <w:rPr>
          <w:color w:val="FF0000"/>
          <w:sz w:val="22"/>
          <w:szCs w:val="22"/>
        </w:rPr>
        <w:t>einseitig</w:t>
      </w:r>
      <w:r>
        <w:rPr>
          <w:color w:val="FF0000"/>
          <w:sz w:val="22"/>
          <w:szCs w:val="22"/>
        </w:rPr>
        <w:t xml:space="preserve"> / </w:t>
      </w:r>
      <w:r w:rsidR="00240C8C">
        <w:rPr>
          <w:color w:val="FF0000"/>
          <w:sz w:val="22"/>
          <w:szCs w:val="22"/>
        </w:rPr>
        <w:t xml:space="preserve">oberflächlich / </w:t>
      </w:r>
      <w:r>
        <w:rPr>
          <w:color w:val="FF0000"/>
          <w:sz w:val="22"/>
          <w:szCs w:val="22"/>
        </w:rPr>
        <w:t>schwammig</w:t>
      </w:r>
      <w:r>
        <w:rPr>
          <w:color w:val="000000"/>
          <w:sz w:val="22"/>
          <w:szCs w:val="22"/>
        </w:rPr>
        <w:t xml:space="preserve"> dargestellt.</w:t>
      </w:r>
      <w:r w:rsidRPr="00CA085D">
        <w:rPr>
          <w:sz w:val="22"/>
          <w:szCs w:val="22"/>
        </w:rPr>
        <w:t xml:space="preserve"> </w:t>
      </w:r>
      <w:r w:rsidRPr="00986835">
        <w:rPr>
          <w:sz w:val="22"/>
          <w:szCs w:val="22"/>
        </w:rPr>
        <w:t>Der Begriff „</w:t>
      </w:r>
      <w:r w:rsidRPr="00986835">
        <w:rPr>
          <w:color w:val="FF0000"/>
          <w:sz w:val="22"/>
          <w:szCs w:val="22"/>
        </w:rPr>
        <w:t>xxx</w:t>
      </w:r>
      <w:r w:rsidRPr="00986835">
        <w:rPr>
          <w:sz w:val="22"/>
          <w:szCs w:val="22"/>
        </w:rPr>
        <w:t xml:space="preserve">“ wird </w:t>
      </w:r>
      <w:r w:rsidRPr="00C6510C">
        <w:rPr>
          <w:color w:val="FF0000"/>
          <w:sz w:val="22"/>
          <w:szCs w:val="22"/>
        </w:rPr>
        <w:t xml:space="preserve">klar </w:t>
      </w:r>
      <w:r>
        <w:rPr>
          <w:color w:val="FF0000"/>
          <w:sz w:val="22"/>
          <w:szCs w:val="22"/>
        </w:rPr>
        <w:t>/ n</w:t>
      </w:r>
      <w:r w:rsidRPr="00C6510C">
        <w:rPr>
          <w:color w:val="FF0000"/>
          <w:sz w:val="22"/>
          <w:szCs w:val="22"/>
        </w:rPr>
        <w:t>icht</w:t>
      </w:r>
      <w:r w:rsidRPr="009868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definiert. </w:t>
      </w:r>
    </w:p>
    <w:p w14:paraId="790E726E" w14:textId="77777777" w:rsidR="008477A1" w:rsidRPr="00986835" w:rsidRDefault="008477A1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3A48E318" w14:textId="77777777" w:rsidR="002B09D1" w:rsidRPr="00986835" w:rsidRDefault="00EC3771" w:rsidP="003650D3">
      <w:pPr>
        <w:pStyle w:val="berschrift2"/>
        <w:shd w:val="clear" w:color="auto" w:fill="CCCCFF"/>
        <w:tabs>
          <w:tab w:val="left" w:pos="567"/>
          <w:tab w:val="right" w:pos="9353"/>
        </w:tabs>
        <w:spacing w:before="240" w:after="0" w:line="360" w:lineRule="auto"/>
        <w:rPr>
          <w:sz w:val="24"/>
        </w:rPr>
      </w:pPr>
      <w:r>
        <w:rPr>
          <w:sz w:val="24"/>
        </w:rPr>
        <w:t>3</w:t>
      </w:r>
      <w:r w:rsidR="002B09D1" w:rsidRPr="00986835">
        <w:rPr>
          <w:sz w:val="24"/>
        </w:rPr>
        <w:tab/>
        <w:t>Didaktische Orientierung</w:t>
      </w:r>
      <w:r w:rsidR="00DC51FA" w:rsidRPr="00986835">
        <w:rPr>
          <w:rFonts w:ascii="Arial Narrow" w:hAnsi="Arial Narrow"/>
          <w:b w:val="0"/>
          <w:sz w:val="24"/>
        </w:rPr>
        <w:tab/>
        <w:t>(</w:t>
      </w:r>
      <w:r w:rsidR="002963BC" w:rsidRPr="00986835">
        <w:rPr>
          <w:rFonts w:ascii="Arial Narrow" w:hAnsi="Arial Narrow"/>
          <w:b w:val="0"/>
          <w:sz w:val="24"/>
        </w:rPr>
        <w:t xml:space="preserve">Soll: </w:t>
      </w:r>
      <w:r w:rsidR="00DC51FA" w:rsidRPr="00986835">
        <w:rPr>
          <w:rFonts w:ascii="Arial Narrow" w:hAnsi="Arial Narrow"/>
          <w:b w:val="0"/>
          <w:sz w:val="24"/>
        </w:rPr>
        <w:t xml:space="preserve">3-4 Seiten plus </w:t>
      </w:r>
      <w:proofErr w:type="spellStart"/>
      <w:r w:rsidR="00DC51FA" w:rsidRPr="00986835">
        <w:rPr>
          <w:rFonts w:ascii="Arial Narrow" w:hAnsi="Arial Narrow"/>
          <w:b w:val="0"/>
          <w:sz w:val="24"/>
        </w:rPr>
        <w:t>Didakt</w:t>
      </w:r>
      <w:proofErr w:type="spellEnd"/>
      <w:r w:rsidR="00DC51FA" w:rsidRPr="00986835">
        <w:rPr>
          <w:rFonts w:ascii="Arial Narrow" w:hAnsi="Arial Narrow"/>
          <w:b w:val="0"/>
          <w:sz w:val="24"/>
        </w:rPr>
        <w:t>. Spielfeld)</w:t>
      </w:r>
    </w:p>
    <w:p w14:paraId="193CD062" w14:textId="77777777" w:rsidR="00EF304F" w:rsidRDefault="00CA085D" w:rsidP="000A5ECF">
      <w:pPr>
        <w:suppressAutoHyphens w:val="0"/>
        <w:spacing w:before="240" w:after="0" w:line="360" w:lineRule="auto"/>
        <w:rPr>
          <w:sz w:val="22"/>
          <w:szCs w:val="22"/>
        </w:rPr>
      </w:pPr>
      <w:r>
        <w:rPr>
          <w:color w:val="FF0000"/>
          <w:sz w:val="22"/>
          <w:szCs w:val="22"/>
        </w:rPr>
        <w:t>D</w:t>
      </w:r>
      <w:r w:rsidR="00A77387" w:rsidRPr="00986835">
        <w:rPr>
          <w:color w:val="FF0000"/>
          <w:sz w:val="22"/>
          <w:szCs w:val="22"/>
        </w:rPr>
        <w:t xml:space="preserve">er Verfasser </w:t>
      </w:r>
      <w:r w:rsidR="008477A1" w:rsidRPr="00986835">
        <w:rPr>
          <w:color w:val="FF0000"/>
          <w:sz w:val="22"/>
          <w:szCs w:val="22"/>
        </w:rPr>
        <w:t>/</w:t>
      </w:r>
      <w:r>
        <w:rPr>
          <w:color w:val="FF0000"/>
          <w:sz w:val="22"/>
          <w:szCs w:val="22"/>
        </w:rPr>
        <w:t xml:space="preserve"> D</w:t>
      </w:r>
      <w:r w:rsidR="00E52E03" w:rsidRPr="00986835">
        <w:rPr>
          <w:color w:val="FF0000"/>
          <w:sz w:val="22"/>
          <w:szCs w:val="22"/>
        </w:rPr>
        <w:t>ie Verfasserin</w:t>
      </w:r>
      <w:r w:rsidR="00C12A2D" w:rsidRPr="009868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stellt </w:t>
      </w:r>
      <w:r w:rsidR="0029717A" w:rsidRPr="00986835">
        <w:rPr>
          <w:color w:val="FF0000"/>
          <w:sz w:val="22"/>
          <w:szCs w:val="22"/>
        </w:rPr>
        <w:t xml:space="preserve">seine </w:t>
      </w:r>
      <w:r w:rsidR="008477A1" w:rsidRPr="00986835">
        <w:rPr>
          <w:color w:val="FF0000"/>
          <w:sz w:val="22"/>
          <w:szCs w:val="22"/>
        </w:rPr>
        <w:t xml:space="preserve">/ </w:t>
      </w:r>
      <w:r w:rsidR="0029717A" w:rsidRPr="00986835">
        <w:rPr>
          <w:color w:val="FF0000"/>
          <w:sz w:val="22"/>
          <w:szCs w:val="22"/>
        </w:rPr>
        <w:t>ihre</w:t>
      </w:r>
      <w:r w:rsidR="0029717A" w:rsidRPr="00986835">
        <w:rPr>
          <w:sz w:val="22"/>
          <w:szCs w:val="22"/>
        </w:rPr>
        <w:t xml:space="preserve"> religionspädagogischen Überlegungen </w:t>
      </w:r>
      <w:r w:rsidR="008B6AD2" w:rsidRPr="008B6AD2">
        <w:rPr>
          <w:color w:val="FF0000"/>
          <w:sz w:val="22"/>
          <w:szCs w:val="22"/>
        </w:rPr>
        <w:t xml:space="preserve">nur teilweise </w:t>
      </w:r>
      <w:r w:rsidR="008B6AD2">
        <w:rPr>
          <w:color w:val="FF0000"/>
          <w:sz w:val="22"/>
          <w:szCs w:val="22"/>
        </w:rPr>
        <w:t xml:space="preserve">/ </w:t>
      </w:r>
      <w:r w:rsidR="008B6AD2" w:rsidRPr="008B6AD2">
        <w:rPr>
          <w:color w:val="FF0000"/>
          <w:sz w:val="22"/>
          <w:szCs w:val="22"/>
        </w:rPr>
        <w:t xml:space="preserve">nachvollziehbar </w:t>
      </w:r>
      <w:r w:rsidR="0029717A" w:rsidRPr="00986835">
        <w:rPr>
          <w:sz w:val="22"/>
          <w:szCs w:val="22"/>
        </w:rPr>
        <w:t>dar.</w:t>
      </w:r>
      <w:r w:rsidR="000E7069" w:rsidRPr="00986835">
        <w:rPr>
          <w:sz w:val="22"/>
          <w:szCs w:val="22"/>
        </w:rPr>
        <w:t xml:space="preserve"> </w:t>
      </w:r>
    </w:p>
    <w:p w14:paraId="4D131013" w14:textId="77777777" w:rsidR="00A655CC" w:rsidRDefault="00F35575" w:rsidP="00A655CC">
      <w:pPr>
        <w:suppressAutoHyphens w:val="0"/>
        <w:spacing w:before="240" w:after="0" w:line="360" w:lineRule="auto"/>
        <w:rPr>
          <w:sz w:val="22"/>
          <w:szCs w:val="22"/>
        </w:rPr>
      </w:pPr>
      <w:r w:rsidRPr="00F35575">
        <w:rPr>
          <w:b/>
          <w:bCs/>
          <w:sz w:val="22"/>
          <w:szCs w:val="22"/>
        </w:rPr>
        <w:t>Klasse</w:t>
      </w:r>
      <w:r w:rsidR="00240C8C">
        <w:rPr>
          <w:b/>
          <w:bCs/>
          <w:sz w:val="22"/>
          <w:szCs w:val="22"/>
        </w:rPr>
        <w:t xml:space="preserve"> und Ort</w:t>
      </w:r>
      <w:r>
        <w:rPr>
          <w:sz w:val="22"/>
          <w:szCs w:val="22"/>
        </w:rPr>
        <w:t>:</w:t>
      </w:r>
      <w:r w:rsidR="0029717A" w:rsidRPr="00986835">
        <w:rPr>
          <w:sz w:val="22"/>
          <w:szCs w:val="22"/>
        </w:rPr>
        <w:t xml:space="preserve"> </w:t>
      </w:r>
      <w:r w:rsidR="00CA085D">
        <w:rPr>
          <w:sz w:val="22"/>
          <w:szCs w:val="22"/>
        </w:rPr>
        <w:t>D</w:t>
      </w:r>
      <w:r w:rsidR="000E7069" w:rsidRPr="00986835">
        <w:rPr>
          <w:sz w:val="22"/>
          <w:szCs w:val="22"/>
        </w:rPr>
        <w:t>as</w:t>
      </w:r>
      <w:r w:rsidR="0029717A" w:rsidRPr="00986835">
        <w:rPr>
          <w:sz w:val="22"/>
          <w:szCs w:val="22"/>
        </w:rPr>
        <w:t xml:space="preserve"> </w:t>
      </w:r>
      <w:r w:rsidR="000E7069" w:rsidRPr="00986835">
        <w:rPr>
          <w:color w:val="FF0000"/>
          <w:sz w:val="22"/>
          <w:szCs w:val="22"/>
        </w:rPr>
        <w:t xml:space="preserve">kirchliche </w:t>
      </w:r>
      <w:r w:rsidR="008B6AD2">
        <w:rPr>
          <w:color w:val="FF0000"/>
          <w:sz w:val="22"/>
          <w:szCs w:val="22"/>
        </w:rPr>
        <w:t xml:space="preserve">/ </w:t>
      </w:r>
      <w:r w:rsidR="000E7069" w:rsidRPr="00986835">
        <w:rPr>
          <w:color w:val="FF0000"/>
          <w:sz w:val="22"/>
          <w:szCs w:val="22"/>
        </w:rPr>
        <w:t>freikirchliche</w:t>
      </w:r>
      <w:r w:rsidR="00CA085D">
        <w:rPr>
          <w:color w:val="FF0000"/>
          <w:sz w:val="22"/>
          <w:szCs w:val="22"/>
        </w:rPr>
        <w:t xml:space="preserve"> </w:t>
      </w:r>
      <w:r w:rsidR="008B6AD2">
        <w:rPr>
          <w:color w:val="FF0000"/>
          <w:sz w:val="22"/>
          <w:szCs w:val="22"/>
        </w:rPr>
        <w:t xml:space="preserve">/ </w:t>
      </w:r>
      <w:r w:rsidR="00CA085D">
        <w:rPr>
          <w:color w:val="FF0000"/>
          <w:sz w:val="22"/>
          <w:szCs w:val="22"/>
        </w:rPr>
        <w:t>schulische</w:t>
      </w:r>
      <w:r w:rsidR="0029717A" w:rsidRPr="00986835">
        <w:rPr>
          <w:sz w:val="22"/>
          <w:szCs w:val="22"/>
        </w:rPr>
        <w:t xml:space="preserve"> </w:t>
      </w:r>
      <w:r w:rsidR="00240C8C">
        <w:rPr>
          <w:sz w:val="22"/>
          <w:szCs w:val="22"/>
        </w:rPr>
        <w:t>Setting</w:t>
      </w:r>
      <w:r w:rsidR="000E7069" w:rsidRPr="00986835">
        <w:rPr>
          <w:sz w:val="22"/>
          <w:szCs w:val="22"/>
        </w:rPr>
        <w:t xml:space="preserve"> </w:t>
      </w:r>
      <w:r w:rsidR="00CA085D">
        <w:rPr>
          <w:sz w:val="22"/>
          <w:szCs w:val="22"/>
        </w:rPr>
        <w:t>wird vorgestellt</w:t>
      </w:r>
      <w:r w:rsidR="0029717A" w:rsidRPr="00986835">
        <w:rPr>
          <w:sz w:val="22"/>
          <w:szCs w:val="22"/>
        </w:rPr>
        <w:t>.</w:t>
      </w:r>
      <w:r w:rsidR="00CA085D">
        <w:rPr>
          <w:sz w:val="22"/>
          <w:szCs w:val="22"/>
        </w:rPr>
        <w:t xml:space="preserve"> Die Klassensituation wird </w:t>
      </w:r>
      <w:r w:rsidR="00CA085D" w:rsidRPr="00CA085D">
        <w:rPr>
          <w:color w:val="FF0000"/>
          <w:sz w:val="22"/>
          <w:szCs w:val="22"/>
        </w:rPr>
        <w:t>angemessen</w:t>
      </w:r>
      <w:r w:rsidR="00CA085D">
        <w:rPr>
          <w:color w:val="FF0000"/>
          <w:sz w:val="22"/>
          <w:szCs w:val="22"/>
        </w:rPr>
        <w:t xml:space="preserve"> </w:t>
      </w:r>
      <w:r w:rsidR="008B6AD2">
        <w:rPr>
          <w:color w:val="FF0000"/>
          <w:sz w:val="22"/>
          <w:szCs w:val="22"/>
        </w:rPr>
        <w:t xml:space="preserve">/ </w:t>
      </w:r>
      <w:r w:rsidR="00CA085D">
        <w:rPr>
          <w:color w:val="FF0000"/>
          <w:sz w:val="22"/>
          <w:szCs w:val="22"/>
        </w:rPr>
        <w:t>kaum</w:t>
      </w:r>
      <w:r w:rsidR="00CA085D" w:rsidRPr="00CA085D">
        <w:rPr>
          <w:color w:val="FF0000"/>
          <w:sz w:val="22"/>
          <w:szCs w:val="22"/>
        </w:rPr>
        <w:t xml:space="preserve"> </w:t>
      </w:r>
      <w:r w:rsidR="00CA085D">
        <w:rPr>
          <w:sz w:val="22"/>
          <w:szCs w:val="22"/>
        </w:rPr>
        <w:t xml:space="preserve">dargestellt. </w:t>
      </w:r>
      <w:r w:rsidR="0029717A" w:rsidRPr="00986835">
        <w:rPr>
          <w:color w:val="FF0000"/>
          <w:sz w:val="22"/>
          <w:szCs w:val="22"/>
        </w:rPr>
        <w:t xml:space="preserve">Der Verfasser </w:t>
      </w:r>
      <w:r w:rsidR="008477A1" w:rsidRPr="00986835">
        <w:rPr>
          <w:color w:val="FF0000"/>
          <w:sz w:val="22"/>
          <w:szCs w:val="22"/>
        </w:rPr>
        <w:t xml:space="preserve">/ </w:t>
      </w:r>
      <w:r w:rsidR="0029717A" w:rsidRPr="00986835">
        <w:rPr>
          <w:color w:val="FF0000"/>
          <w:sz w:val="22"/>
          <w:szCs w:val="22"/>
        </w:rPr>
        <w:t>Die Verfasserin</w:t>
      </w:r>
      <w:r w:rsidR="0029717A" w:rsidRPr="00986835">
        <w:rPr>
          <w:sz w:val="22"/>
          <w:szCs w:val="22"/>
        </w:rPr>
        <w:t xml:space="preserve"> </w:t>
      </w:r>
      <w:r w:rsidR="0029717A" w:rsidRPr="00986835">
        <w:rPr>
          <w:color w:val="FF0000"/>
          <w:sz w:val="22"/>
          <w:szCs w:val="22"/>
        </w:rPr>
        <w:t xml:space="preserve">schätzt </w:t>
      </w:r>
      <w:r w:rsidR="000E7069" w:rsidRPr="00986835">
        <w:rPr>
          <w:color w:val="FF0000"/>
          <w:sz w:val="22"/>
          <w:szCs w:val="22"/>
        </w:rPr>
        <w:t xml:space="preserve">/ </w:t>
      </w:r>
      <w:r w:rsidR="0029717A" w:rsidRPr="00986835">
        <w:rPr>
          <w:color w:val="FF0000"/>
          <w:sz w:val="22"/>
          <w:szCs w:val="22"/>
        </w:rPr>
        <w:t xml:space="preserve">vermisst </w:t>
      </w:r>
      <w:r w:rsidR="008477A1" w:rsidRPr="00986835">
        <w:rPr>
          <w:color w:val="FF0000"/>
          <w:sz w:val="22"/>
          <w:szCs w:val="22"/>
        </w:rPr>
        <w:t>/ liegt am Herzen</w:t>
      </w:r>
      <w:r w:rsidR="00A655CC">
        <w:rPr>
          <w:color w:val="FF0000"/>
          <w:sz w:val="22"/>
          <w:szCs w:val="22"/>
        </w:rPr>
        <w:t xml:space="preserve">, dass xxx. </w:t>
      </w:r>
      <w:r w:rsidR="00A655CC" w:rsidRPr="00A655CC">
        <w:rPr>
          <w:color w:val="FF0000"/>
          <w:sz w:val="22"/>
          <w:szCs w:val="22"/>
        </w:rPr>
        <w:t xml:space="preserve">Ein </w:t>
      </w:r>
      <w:r w:rsidR="008B6AD2">
        <w:rPr>
          <w:color w:val="FF0000"/>
          <w:sz w:val="22"/>
          <w:szCs w:val="22"/>
        </w:rPr>
        <w:t xml:space="preserve">/ </w:t>
      </w:r>
      <w:proofErr w:type="gramStart"/>
      <w:r w:rsidR="008B6AD2">
        <w:rPr>
          <w:color w:val="FF0000"/>
          <w:sz w:val="22"/>
          <w:szCs w:val="22"/>
        </w:rPr>
        <w:t>Z</w:t>
      </w:r>
      <w:r w:rsidR="00A655CC" w:rsidRPr="00A655CC">
        <w:rPr>
          <w:color w:val="FF0000"/>
          <w:sz w:val="22"/>
          <w:szCs w:val="22"/>
        </w:rPr>
        <w:t xml:space="preserve">wei </w:t>
      </w:r>
      <w:r w:rsidR="008B6AD2">
        <w:rPr>
          <w:color w:val="FF0000"/>
          <w:sz w:val="22"/>
          <w:szCs w:val="22"/>
        </w:rPr>
        <w:t xml:space="preserve"> /</w:t>
      </w:r>
      <w:proofErr w:type="gramEnd"/>
      <w:r w:rsidR="008B6AD2">
        <w:rPr>
          <w:color w:val="FF0000"/>
          <w:sz w:val="22"/>
          <w:szCs w:val="22"/>
        </w:rPr>
        <w:t xml:space="preserve"> D</w:t>
      </w:r>
      <w:r w:rsidR="00A655CC" w:rsidRPr="00A655CC">
        <w:rPr>
          <w:color w:val="FF0000"/>
          <w:sz w:val="22"/>
          <w:szCs w:val="22"/>
        </w:rPr>
        <w:t>rei</w:t>
      </w:r>
      <w:r w:rsidR="00A655CC">
        <w:rPr>
          <w:sz w:val="22"/>
          <w:szCs w:val="22"/>
        </w:rPr>
        <w:t xml:space="preserve"> SuS haben ein ADHS</w:t>
      </w:r>
      <w:r w:rsidR="00B94BCD">
        <w:rPr>
          <w:sz w:val="22"/>
          <w:szCs w:val="22"/>
        </w:rPr>
        <w:t>; d</w:t>
      </w:r>
      <w:r w:rsidR="00A655CC">
        <w:rPr>
          <w:sz w:val="22"/>
          <w:szCs w:val="22"/>
        </w:rPr>
        <w:t xml:space="preserve">ieser Umstand wird </w:t>
      </w:r>
      <w:r w:rsidR="00A655CC" w:rsidRPr="000403EB">
        <w:rPr>
          <w:color w:val="FF0000"/>
          <w:sz w:val="22"/>
          <w:szCs w:val="22"/>
        </w:rPr>
        <w:t>nicht</w:t>
      </w:r>
      <w:r w:rsidR="00A655CC">
        <w:rPr>
          <w:sz w:val="22"/>
          <w:szCs w:val="22"/>
        </w:rPr>
        <w:t xml:space="preserve"> bedacht.</w:t>
      </w:r>
    </w:p>
    <w:p w14:paraId="6F5C85E3" w14:textId="77777777" w:rsidR="00B94BCD" w:rsidRDefault="00F35575" w:rsidP="00B94BCD">
      <w:pPr>
        <w:suppressAutoHyphens w:val="0"/>
        <w:spacing w:before="240" w:after="0" w:line="360" w:lineRule="auto"/>
        <w:rPr>
          <w:color w:val="FF0000"/>
          <w:sz w:val="22"/>
          <w:szCs w:val="22"/>
        </w:rPr>
      </w:pPr>
      <w:r w:rsidRPr="00F35575">
        <w:rPr>
          <w:b/>
          <w:bCs/>
          <w:sz w:val="22"/>
          <w:szCs w:val="22"/>
        </w:rPr>
        <w:t>Entwicklungspsychologie</w:t>
      </w:r>
      <w:r>
        <w:rPr>
          <w:sz w:val="22"/>
          <w:szCs w:val="22"/>
        </w:rPr>
        <w:t xml:space="preserve">: </w:t>
      </w:r>
      <w:r w:rsidR="00B94BCD">
        <w:rPr>
          <w:color w:val="FF0000"/>
          <w:sz w:val="22"/>
          <w:szCs w:val="22"/>
        </w:rPr>
        <w:t>D</w:t>
      </w:r>
      <w:r w:rsidR="00B94BCD" w:rsidRPr="00986835">
        <w:rPr>
          <w:color w:val="FF0000"/>
          <w:sz w:val="22"/>
          <w:szCs w:val="22"/>
        </w:rPr>
        <w:t>er Verfasser /</w:t>
      </w:r>
      <w:r w:rsidR="00B94BCD">
        <w:rPr>
          <w:color w:val="FF0000"/>
          <w:sz w:val="22"/>
          <w:szCs w:val="22"/>
        </w:rPr>
        <w:t xml:space="preserve"> D</w:t>
      </w:r>
      <w:r w:rsidR="00B94BCD" w:rsidRPr="00986835">
        <w:rPr>
          <w:color w:val="FF0000"/>
          <w:sz w:val="22"/>
          <w:szCs w:val="22"/>
        </w:rPr>
        <w:t>ie Verfasserin</w:t>
      </w:r>
      <w:r w:rsidR="00B94BCD" w:rsidRPr="00986835">
        <w:rPr>
          <w:sz w:val="22"/>
          <w:szCs w:val="22"/>
        </w:rPr>
        <w:t xml:space="preserve"> </w:t>
      </w:r>
      <w:r w:rsidR="00B94BCD">
        <w:rPr>
          <w:sz w:val="22"/>
          <w:szCs w:val="22"/>
        </w:rPr>
        <w:t xml:space="preserve">bezieht die </w:t>
      </w:r>
      <w:r w:rsidR="00B94BCD" w:rsidRPr="00986835">
        <w:rPr>
          <w:sz w:val="22"/>
          <w:szCs w:val="22"/>
        </w:rPr>
        <w:t xml:space="preserve">entwicklungspsychologischen </w:t>
      </w:r>
      <w:r w:rsidR="00B94BCD">
        <w:rPr>
          <w:sz w:val="22"/>
          <w:szCs w:val="22"/>
        </w:rPr>
        <w:t>Stufenmodelle</w:t>
      </w:r>
      <w:r w:rsidR="00B94BCD" w:rsidRPr="00B94BCD">
        <w:rPr>
          <w:sz w:val="22"/>
          <w:szCs w:val="22"/>
        </w:rPr>
        <w:t xml:space="preserve"> </w:t>
      </w:r>
      <w:r w:rsidR="00B94BCD" w:rsidRPr="00986835">
        <w:rPr>
          <w:sz w:val="22"/>
          <w:szCs w:val="22"/>
        </w:rPr>
        <w:t xml:space="preserve">nach </w:t>
      </w:r>
      <w:r w:rsidR="00B94BCD" w:rsidRPr="00986835">
        <w:rPr>
          <w:color w:val="FF0000"/>
          <w:sz w:val="22"/>
          <w:szCs w:val="22"/>
        </w:rPr>
        <w:t>Piaget</w:t>
      </w:r>
      <w:r w:rsidR="00B94BCD">
        <w:rPr>
          <w:color w:val="FF0000"/>
          <w:sz w:val="22"/>
          <w:szCs w:val="22"/>
        </w:rPr>
        <w:t>,</w:t>
      </w:r>
      <w:r w:rsidR="00B94BCD" w:rsidRPr="00986835">
        <w:rPr>
          <w:color w:val="FF0000"/>
          <w:sz w:val="22"/>
          <w:szCs w:val="22"/>
        </w:rPr>
        <w:t xml:space="preserve"> Erikson</w:t>
      </w:r>
      <w:r w:rsidR="00B94BCD">
        <w:rPr>
          <w:color w:val="FF0000"/>
          <w:sz w:val="22"/>
          <w:szCs w:val="22"/>
        </w:rPr>
        <w:t>,</w:t>
      </w:r>
      <w:r w:rsidR="00B94BCD" w:rsidRPr="00986835">
        <w:rPr>
          <w:color w:val="FF0000"/>
          <w:sz w:val="22"/>
          <w:szCs w:val="22"/>
        </w:rPr>
        <w:t xml:space="preserve"> Kohlberg</w:t>
      </w:r>
      <w:r w:rsidR="00B94BCD">
        <w:rPr>
          <w:color w:val="FF0000"/>
          <w:sz w:val="22"/>
          <w:szCs w:val="22"/>
        </w:rPr>
        <w:t>,</w:t>
      </w:r>
      <w:r w:rsidR="00B94BCD" w:rsidRPr="00C01799">
        <w:rPr>
          <w:color w:val="FF0000"/>
          <w:sz w:val="22"/>
          <w:szCs w:val="22"/>
        </w:rPr>
        <w:t xml:space="preserve"> Oser</w:t>
      </w:r>
      <w:r w:rsidR="00B94BCD">
        <w:rPr>
          <w:color w:val="FF0000"/>
          <w:sz w:val="22"/>
          <w:szCs w:val="22"/>
        </w:rPr>
        <w:t>,</w:t>
      </w:r>
      <w:r w:rsidR="00B94BCD" w:rsidRPr="00C01799">
        <w:rPr>
          <w:color w:val="FF0000"/>
          <w:sz w:val="22"/>
          <w:szCs w:val="22"/>
        </w:rPr>
        <w:t xml:space="preserve"> </w:t>
      </w:r>
      <w:r w:rsidR="00B94BCD" w:rsidRPr="002F21A7">
        <w:rPr>
          <w:color w:val="FF0000"/>
          <w:sz w:val="22"/>
          <w:szCs w:val="22"/>
        </w:rPr>
        <w:t>Westerhoff</w:t>
      </w:r>
      <w:r w:rsidR="00B94BCD">
        <w:rPr>
          <w:color w:val="FF0000"/>
          <w:sz w:val="22"/>
          <w:szCs w:val="22"/>
        </w:rPr>
        <w:t>,</w:t>
      </w:r>
      <w:r w:rsidR="00B94BCD" w:rsidRPr="002F21A7">
        <w:rPr>
          <w:color w:val="FF0000"/>
          <w:sz w:val="22"/>
          <w:szCs w:val="22"/>
        </w:rPr>
        <w:t xml:space="preserve"> Rinderknecht</w:t>
      </w:r>
      <w:r w:rsidR="00B94BCD">
        <w:rPr>
          <w:color w:val="FF0000"/>
          <w:sz w:val="22"/>
          <w:szCs w:val="22"/>
        </w:rPr>
        <w:t xml:space="preserve"> </w:t>
      </w:r>
      <w:r w:rsidR="00B94BCD">
        <w:rPr>
          <w:sz w:val="22"/>
          <w:szCs w:val="22"/>
        </w:rPr>
        <w:t xml:space="preserve">auf die Klasse und </w:t>
      </w:r>
      <w:r w:rsidR="00B94BCD" w:rsidRPr="00B94BCD">
        <w:rPr>
          <w:color w:val="FF0000"/>
          <w:sz w:val="22"/>
          <w:szCs w:val="22"/>
        </w:rPr>
        <w:t xml:space="preserve">das Sachthema / </w:t>
      </w:r>
      <w:r w:rsidR="00B94BCD">
        <w:rPr>
          <w:color w:val="FF0000"/>
          <w:sz w:val="22"/>
          <w:szCs w:val="22"/>
        </w:rPr>
        <w:t xml:space="preserve">den </w:t>
      </w:r>
      <w:r w:rsidR="00B94BCD" w:rsidRPr="00B94BCD">
        <w:rPr>
          <w:color w:val="FF0000"/>
          <w:sz w:val="22"/>
          <w:szCs w:val="22"/>
        </w:rPr>
        <w:t>Bibeltext</w:t>
      </w:r>
      <w:r w:rsidR="00B94BCD">
        <w:rPr>
          <w:sz w:val="22"/>
          <w:szCs w:val="22"/>
        </w:rPr>
        <w:t xml:space="preserve">. Daraus leitet </w:t>
      </w:r>
      <w:r w:rsidR="00B94BCD" w:rsidRPr="00B94BCD">
        <w:rPr>
          <w:color w:val="FF0000"/>
          <w:sz w:val="22"/>
          <w:szCs w:val="22"/>
        </w:rPr>
        <w:t>er / sie</w:t>
      </w:r>
      <w:r w:rsidR="00B94BCD">
        <w:rPr>
          <w:sz w:val="22"/>
          <w:szCs w:val="22"/>
        </w:rPr>
        <w:t xml:space="preserve"> </w:t>
      </w:r>
      <w:r w:rsidR="00B94BCD" w:rsidRPr="00986835">
        <w:rPr>
          <w:sz w:val="22"/>
          <w:szCs w:val="22"/>
        </w:rPr>
        <w:t xml:space="preserve">didaktische </w:t>
      </w:r>
      <w:r w:rsidR="00B94BCD">
        <w:rPr>
          <w:sz w:val="22"/>
          <w:szCs w:val="22"/>
        </w:rPr>
        <w:t>Folgerungen</w:t>
      </w:r>
      <w:r w:rsidR="00B94BCD" w:rsidRPr="00986835">
        <w:rPr>
          <w:sz w:val="22"/>
          <w:szCs w:val="22"/>
        </w:rPr>
        <w:t xml:space="preserve"> ab</w:t>
      </w:r>
      <w:r w:rsidR="00B94BCD">
        <w:rPr>
          <w:sz w:val="22"/>
          <w:szCs w:val="22"/>
        </w:rPr>
        <w:t xml:space="preserve">. </w:t>
      </w:r>
    </w:p>
    <w:p w14:paraId="4B893F43" w14:textId="77777777" w:rsidR="0029717A" w:rsidRPr="00986835" w:rsidRDefault="00B255C1" w:rsidP="000A5ECF">
      <w:pPr>
        <w:suppressAutoHyphens w:val="0"/>
        <w:spacing w:before="240" w:after="0" w:line="360" w:lineRule="auto"/>
        <w:rPr>
          <w:sz w:val="22"/>
          <w:szCs w:val="22"/>
        </w:rPr>
      </w:pPr>
      <w:r w:rsidRPr="009259D2">
        <w:rPr>
          <w:b/>
          <w:bCs/>
          <w:color w:val="000000"/>
          <w:sz w:val="22"/>
          <w:szCs w:val="22"/>
        </w:rPr>
        <w:t>Relevanz</w:t>
      </w:r>
      <w:r>
        <w:rPr>
          <w:b/>
          <w:bCs/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Die Bedeutung des </w:t>
      </w:r>
      <w:r w:rsidRPr="001D3F13">
        <w:rPr>
          <w:color w:val="FF0000"/>
          <w:sz w:val="22"/>
          <w:szCs w:val="22"/>
        </w:rPr>
        <w:t xml:space="preserve">Themas </w:t>
      </w:r>
      <w:r w:rsidR="008B6AD2">
        <w:rPr>
          <w:color w:val="FF0000"/>
          <w:sz w:val="22"/>
          <w:szCs w:val="22"/>
        </w:rPr>
        <w:t>/ Bibelt</w:t>
      </w:r>
      <w:r w:rsidRPr="001D3F13">
        <w:rPr>
          <w:color w:val="FF0000"/>
          <w:sz w:val="22"/>
          <w:szCs w:val="22"/>
        </w:rPr>
        <w:t>extes</w:t>
      </w:r>
      <w:r>
        <w:rPr>
          <w:color w:val="000000"/>
          <w:sz w:val="22"/>
          <w:szCs w:val="22"/>
        </w:rPr>
        <w:t xml:space="preserve"> ist </w:t>
      </w:r>
      <w:r w:rsidRPr="00351AB5">
        <w:rPr>
          <w:color w:val="FF0000"/>
          <w:sz w:val="22"/>
          <w:szCs w:val="22"/>
        </w:rPr>
        <w:t>nicht</w:t>
      </w:r>
      <w:r>
        <w:rPr>
          <w:color w:val="000000"/>
          <w:sz w:val="22"/>
          <w:szCs w:val="22"/>
        </w:rPr>
        <w:t xml:space="preserve"> ausgewiesen.</w:t>
      </w:r>
      <w:r w:rsidR="00CA085D">
        <w:rPr>
          <w:color w:val="000000"/>
          <w:sz w:val="22"/>
          <w:szCs w:val="22"/>
        </w:rPr>
        <w:t xml:space="preserve"> Der Bezug des </w:t>
      </w:r>
      <w:r w:rsidR="00CA085D" w:rsidRPr="00CA085D">
        <w:rPr>
          <w:color w:val="FF0000"/>
          <w:sz w:val="22"/>
          <w:szCs w:val="22"/>
        </w:rPr>
        <w:t xml:space="preserve">Themas </w:t>
      </w:r>
      <w:r w:rsidR="008B6AD2">
        <w:rPr>
          <w:color w:val="FF0000"/>
          <w:sz w:val="22"/>
          <w:szCs w:val="22"/>
        </w:rPr>
        <w:t xml:space="preserve">/ </w:t>
      </w:r>
      <w:r w:rsidR="00CA085D" w:rsidRPr="00CA085D">
        <w:rPr>
          <w:color w:val="FF0000"/>
          <w:sz w:val="22"/>
          <w:szCs w:val="22"/>
        </w:rPr>
        <w:t xml:space="preserve">Bibeltextes </w:t>
      </w:r>
      <w:r w:rsidR="00CA085D">
        <w:rPr>
          <w:color w:val="000000"/>
          <w:sz w:val="22"/>
          <w:szCs w:val="22"/>
        </w:rPr>
        <w:t>zum Alter der SuS und zur Klasse insgesamt ist</w:t>
      </w:r>
      <w:r w:rsidRPr="00986835">
        <w:rPr>
          <w:color w:val="000000"/>
          <w:sz w:val="22"/>
          <w:szCs w:val="22"/>
        </w:rPr>
        <w:t xml:space="preserve"> </w:t>
      </w:r>
      <w:r w:rsidR="00CA085D">
        <w:rPr>
          <w:color w:val="FF0000"/>
          <w:sz w:val="22"/>
          <w:szCs w:val="22"/>
        </w:rPr>
        <w:t>klar</w:t>
      </w:r>
      <w:r w:rsidRPr="005604EB">
        <w:rPr>
          <w:color w:val="FF0000"/>
          <w:sz w:val="22"/>
          <w:szCs w:val="22"/>
        </w:rPr>
        <w:t xml:space="preserve"> </w:t>
      </w:r>
      <w:r w:rsidR="008B6AD2">
        <w:rPr>
          <w:color w:val="FF0000"/>
          <w:sz w:val="22"/>
          <w:szCs w:val="22"/>
        </w:rPr>
        <w:t xml:space="preserve">/ </w:t>
      </w:r>
      <w:r w:rsidRPr="005604EB">
        <w:rPr>
          <w:color w:val="FF0000"/>
          <w:sz w:val="22"/>
          <w:szCs w:val="22"/>
        </w:rPr>
        <w:t>teilweise</w:t>
      </w:r>
      <w:r w:rsidR="00CA085D">
        <w:rPr>
          <w:color w:val="FF0000"/>
          <w:sz w:val="22"/>
          <w:szCs w:val="22"/>
        </w:rPr>
        <w:t xml:space="preserve"> </w:t>
      </w:r>
      <w:r w:rsidR="008B6AD2">
        <w:rPr>
          <w:color w:val="FF0000"/>
          <w:sz w:val="22"/>
          <w:szCs w:val="22"/>
        </w:rPr>
        <w:t xml:space="preserve">/ </w:t>
      </w:r>
      <w:r w:rsidR="00CA085D">
        <w:rPr>
          <w:color w:val="FF0000"/>
          <w:sz w:val="22"/>
          <w:szCs w:val="22"/>
        </w:rPr>
        <w:t>nicht</w:t>
      </w:r>
      <w:r>
        <w:rPr>
          <w:color w:val="000000"/>
          <w:sz w:val="22"/>
          <w:szCs w:val="22"/>
        </w:rPr>
        <w:t xml:space="preserve"> </w:t>
      </w:r>
      <w:r w:rsidR="008219A5">
        <w:rPr>
          <w:color w:val="000000"/>
          <w:sz w:val="22"/>
          <w:szCs w:val="22"/>
        </w:rPr>
        <w:t>ausgeführt.</w:t>
      </w:r>
    </w:p>
    <w:p w14:paraId="6B4CD976" w14:textId="77777777" w:rsidR="00C03F5E" w:rsidRPr="00FB4789" w:rsidRDefault="00C03F5E" w:rsidP="000A5ECF">
      <w:pPr>
        <w:suppressAutoHyphens w:val="0"/>
        <w:spacing w:before="240" w:after="0" w:line="360" w:lineRule="auto"/>
        <w:rPr>
          <w:color w:val="FF0000"/>
          <w:sz w:val="22"/>
          <w:szCs w:val="22"/>
        </w:rPr>
      </w:pPr>
      <w:r w:rsidRPr="00C03F5E">
        <w:rPr>
          <w:b/>
          <w:bCs/>
          <w:sz w:val="22"/>
          <w:szCs w:val="22"/>
        </w:rPr>
        <w:t>Erschliessungsaspekte:</w:t>
      </w:r>
      <w:r>
        <w:rPr>
          <w:sz w:val="22"/>
          <w:szCs w:val="22"/>
        </w:rPr>
        <w:t xml:space="preserve"> </w:t>
      </w:r>
      <w:r w:rsidR="00FE143C">
        <w:rPr>
          <w:sz w:val="22"/>
          <w:szCs w:val="22"/>
        </w:rPr>
        <w:t>Das</w:t>
      </w:r>
      <w:r w:rsidR="000E428A" w:rsidRPr="00986835">
        <w:rPr>
          <w:sz w:val="22"/>
          <w:szCs w:val="22"/>
        </w:rPr>
        <w:t xml:space="preserve"> </w:t>
      </w:r>
      <w:bookmarkStart w:id="1" w:name="_Hlk105582357"/>
      <w:r w:rsidR="000E428A" w:rsidRPr="000E428A">
        <w:rPr>
          <w:bCs/>
          <w:i/>
          <w:iCs/>
          <w:sz w:val="22"/>
          <w:szCs w:val="22"/>
        </w:rPr>
        <w:t>Didaktische Spielfeld</w:t>
      </w:r>
      <w:r w:rsidR="000E428A" w:rsidRPr="00986835">
        <w:rPr>
          <w:sz w:val="22"/>
          <w:szCs w:val="22"/>
        </w:rPr>
        <w:t xml:space="preserve"> </w:t>
      </w:r>
      <w:bookmarkEnd w:id="1"/>
      <w:r w:rsidR="00FE143C">
        <w:rPr>
          <w:sz w:val="22"/>
          <w:szCs w:val="22"/>
        </w:rPr>
        <w:t xml:space="preserve">liegt </w:t>
      </w:r>
      <w:r w:rsidR="00FE143C" w:rsidRPr="00FE143C">
        <w:rPr>
          <w:color w:val="FF0000"/>
          <w:sz w:val="22"/>
          <w:szCs w:val="22"/>
        </w:rPr>
        <w:t>nicht</w:t>
      </w:r>
      <w:r w:rsidR="00FE143C">
        <w:rPr>
          <w:sz w:val="22"/>
          <w:szCs w:val="22"/>
        </w:rPr>
        <w:t xml:space="preserve"> </w:t>
      </w:r>
      <w:r w:rsidR="000E428A" w:rsidRPr="00986835">
        <w:rPr>
          <w:sz w:val="22"/>
          <w:szCs w:val="22"/>
        </w:rPr>
        <w:t xml:space="preserve">vor. Es ist </w:t>
      </w:r>
      <w:r w:rsidR="000E428A" w:rsidRPr="00986835">
        <w:rPr>
          <w:color w:val="FF0000"/>
          <w:sz w:val="22"/>
          <w:szCs w:val="22"/>
        </w:rPr>
        <w:t>vollständig</w:t>
      </w:r>
      <w:r w:rsidR="000E428A">
        <w:rPr>
          <w:color w:val="FF0000"/>
          <w:sz w:val="22"/>
          <w:szCs w:val="22"/>
        </w:rPr>
        <w:t xml:space="preserve"> /</w:t>
      </w:r>
      <w:r w:rsidR="000E428A" w:rsidRPr="00986835">
        <w:rPr>
          <w:color w:val="FF0000"/>
          <w:sz w:val="22"/>
          <w:szCs w:val="22"/>
        </w:rPr>
        <w:t xml:space="preserve"> nachvollziehbar</w:t>
      </w:r>
      <w:r w:rsidR="000E428A">
        <w:rPr>
          <w:color w:val="FF0000"/>
          <w:sz w:val="22"/>
          <w:szCs w:val="22"/>
        </w:rPr>
        <w:t xml:space="preserve"> /</w:t>
      </w:r>
      <w:r w:rsidR="000E428A" w:rsidRPr="00986835">
        <w:rPr>
          <w:color w:val="FF0000"/>
          <w:sz w:val="22"/>
          <w:szCs w:val="22"/>
        </w:rPr>
        <w:t xml:space="preserve"> grafisch ansprechend</w:t>
      </w:r>
      <w:r w:rsidR="000E428A">
        <w:rPr>
          <w:color w:val="FF0000"/>
          <w:sz w:val="22"/>
          <w:szCs w:val="22"/>
        </w:rPr>
        <w:t xml:space="preserve"> /</w:t>
      </w:r>
      <w:r w:rsidR="000E428A" w:rsidRPr="00986835">
        <w:rPr>
          <w:color w:val="FF0000"/>
          <w:sz w:val="22"/>
          <w:szCs w:val="22"/>
        </w:rPr>
        <w:t xml:space="preserve"> lückenhaft</w:t>
      </w:r>
      <w:r w:rsidR="000E428A">
        <w:rPr>
          <w:color w:val="FF0000"/>
          <w:sz w:val="22"/>
          <w:szCs w:val="22"/>
        </w:rPr>
        <w:t xml:space="preserve">. </w:t>
      </w:r>
      <w:r w:rsidR="00D43B30" w:rsidRPr="00240C8C">
        <w:rPr>
          <w:color w:val="000000"/>
          <w:sz w:val="22"/>
          <w:szCs w:val="22"/>
        </w:rPr>
        <w:t>Die</w:t>
      </w:r>
      <w:r w:rsidR="00D43B30" w:rsidRPr="00F86CBB">
        <w:rPr>
          <w:color w:val="000000"/>
          <w:sz w:val="22"/>
          <w:szCs w:val="22"/>
        </w:rPr>
        <w:t xml:space="preserve"> </w:t>
      </w:r>
      <w:r w:rsidR="00D43B30">
        <w:rPr>
          <w:color w:val="000000"/>
          <w:sz w:val="22"/>
          <w:szCs w:val="22"/>
        </w:rPr>
        <w:t>Schnittmenge zwischen</w:t>
      </w:r>
      <w:r w:rsidR="00D43B30" w:rsidRPr="00F86CBB">
        <w:rPr>
          <w:color w:val="000000"/>
          <w:sz w:val="22"/>
          <w:szCs w:val="22"/>
        </w:rPr>
        <w:t xml:space="preserve"> Erlebniswelt </w:t>
      </w:r>
      <w:r w:rsidR="00D43B30">
        <w:rPr>
          <w:color w:val="000000"/>
          <w:sz w:val="22"/>
          <w:szCs w:val="22"/>
        </w:rPr>
        <w:t xml:space="preserve">der SuS </w:t>
      </w:r>
      <w:r w:rsidR="00D43B30" w:rsidRPr="00F86CBB">
        <w:rPr>
          <w:color w:val="000000"/>
          <w:sz w:val="22"/>
          <w:szCs w:val="22"/>
        </w:rPr>
        <w:t>und</w:t>
      </w:r>
      <w:r w:rsidR="00D43B30">
        <w:rPr>
          <w:color w:val="FF0000"/>
          <w:sz w:val="22"/>
          <w:szCs w:val="22"/>
        </w:rPr>
        <w:t xml:space="preserve"> Thema / Bibeltext </w:t>
      </w:r>
      <w:r w:rsidR="00D43B30" w:rsidRPr="00F86CBB">
        <w:rPr>
          <w:color w:val="000000"/>
          <w:sz w:val="22"/>
          <w:szCs w:val="22"/>
        </w:rPr>
        <w:t xml:space="preserve">ist </w:t>
      </w:r>
      <w:r w:rsidR="00D43B30">
        <w:rPr>
          <w:color w:val="000000"/>
          <w:sz w:val="22"/>
          <w:szCs w:val="22"/>
        </w:rPr>
        <w:t xml:space="preserve">korrekt identifiziert. </w:t>
      </w:r>
      <w:r w:rsidRPr="00C03F5E">
        <w:rPr>
          <w:sz w:val="22"/>
          <w:szCs w:val="22"/>
        </w:rPr>
        <w:t>Alltagsbezüge</w:t>
      </w:r>
      <w:r w:rsidRPr="00986835">
        <w:rPr>
          <w:sz w:val="22"/>
          <w:szCs w:val="22"/>
        </w:rPr>
        <w:t xml:space="preserve"> und Erlebnisse aus der Lebenswelt der SuS zum </w:t>
      </w:r>
      <w:r w:rsidR="008B6AD2">
        <w:rPr>
          <w:color w:val="FF0000"/>
          <w:sz w:val="22"/>
          <w:szCs w:val="22"/>
        </w:rPr>
        <w:t>Bibelt</w:t>
      </w:r>
      <w:r w:rsidRPr="00EF304F">
        <w:rPr>
          <w:color w:val="FF0000"/>
          <w:sz w:val="22"/>
          <w:szCs w:val="22"/>
        </w:rPr>
        <w:t>ext / Thema</w:t>
      </w:r>
      <w:r w:rsidRPr="00986835">
        <w:rPr>
          <w:sz w:val="22"/>
          <w:szCs w:val="22"/>
        </w:rPr>
        <w:t xml:space="preserve"> werden </w:t>
      </w:r>
      <w:r w:rsidR="008B6AD2" w:rsidRPr="008B6AD2">
        <w:rPr>
          <w:color w:val="FF0000"/>
          <w:sz w:val="22"/>
          <w:szCs w:val="22"/>
        </w:rPr>
        <w:t xml:space="preserve">nicht / </w:t>
      </w:r>
      <w:r w:rsidRPr="008B6AD2">
        <w:rPr>
          <w:color w:val="FF0000"/>
          <w:sz w:val="22"/>
          <w:szCs w:val="22"/>
        </w:rPr>
        <w:t>bewusst</w:t>
      </w:r>
      <w:r w:rsidRPr="00986835">
        <w:rPr>
          <w:color w:val="FF0000"/>
          <w:sz w:val="22"/>
          <w:szCs w:val="22"/>
        </w:rPr>
        <w:t xml:space="preserve"> angesprochen</w:t>
      </w:r>
      <w:r>
        <w:rPr>
          <w:color w:val="FF0000"/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>/</w:t>
      </w:r>
      <w:r>
        <w:rPr>
          <w:color w:val="FF0000"/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>thematisiert</w:t>
      </w:r>
      <w:r>
        <w:rPr>
          <w:color w:val="FF0000"/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>/</w:t>
      </w:r>
      <w:r>
        <w:rPr>
          <w:color w:val="FF0000"/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 xml:space="preserve">wachgerufen. </w:t>
      </w:r>
      <w:r w:rsidRPr="00986835">
        <w:rPr>
          <w:color w:val="000000"/>
          <w:sz w:val="22"/>
          <w:szCs w:val="22"/>
        </w:rPr>
        <w:t xml:space="preserve">Der Bezug </w:t>
      </w:r>
      <w:r w:rsidR="008B6AD2">
        <w:rPr>
          <w:color w:val="000000"/>
          <w:sz w:val="22"/>
          <w:szCs w:val="22"/>
        </w:rPr>
        <w:t xml:space="preserve">des </w:t>
      </w:r>
      <w:r w:rsidR="008B6AD2" w:rsidRPr="008B6AD2">
        <w:rPr>
          <w:color w:val="FF0000"/>
          <w:sz w:val="22"/>
          <w:szCs w:val="22"/>
        </w:rPr>
        <w:t>Thema</w:t>
      </w:r>
      <w:r w:rsidR="008B6AD2">
        <w:rPr>
          <w:color w:val="FF0000"/>
          <w:sz w:val="22"/>
          <w:szCs w:val="22"/>
        </w:rPr>
        <w:t>s</w:t>
      </w:r>
      <w:r w:rsidR="008B6AD2" w:rsidRPr="008B6AD2">
        <w:rPr>
          <w:color w:val="FF0000"/>
          <w:sz w:val="22"/>
          <w:szCs w:val="22"/>
        </w:rPr>
        <w:t xml:space="preserve"> / Bibeltext</w:t>
      </w:r>
      <w:r w:rsidR="008B6AD2">
        <w:rPr>
          <w:color w:val="FF0000"/>
          <w:sz w:val="22"/>
          <w:szCs w:val="22"/>
        </w:rPr>
        <w:t>es</w:t>
      </w:r>
      <w:r w:rsidR="008B6AD2">
        <w:rPr>
          <w:color w:val="000000"/>
          <w:sz w:val="22"/>
          <w:szCs w:val="22"/>
        </w:rPr>
        <w:t xml:space="preserve"> </w:t>
      </w:r>
      <w:r w:rsidRPr="00986835">
        <w:rPr>
          <w:color w:val="000000"/>
          <w:sz w:val="22"/>
          <w:szCs w:val="22"/>
        </w:rPr>
        <w:t>zum Alter, zur Klasse und zu</w:t>
      </w:r>
      <w:r w:rsidR="008B6AD2">
        <w:rPr>
          <w:color w:val="000000"/>
          <w:sz w:val="22"/>
          <w:szCs w:val="22"/>
        </w:rPr>
        <w:t>r Erlebniswelt</w:t>
      </w:r>
      <w:r w:rsidRPr="00986835">
        <w:rPr>
          <w:color w:val="000000"/>
          <w:sz w:val="22"/>
          <w:szCs w:val="22"/>
        </w:rPr>
        <w:t xml:space="preserve"> sind </w:t>
      </w:r>
      <w:r w:rsidRPr="00986835">
        <w:rPr>
          <w:color w:val="FF0000"/>
          <w:sz w:val="22"/>
          <w:szCs w:val="22"/>
        </w:rPr>
        <w:t xml:space="preserve">gegeben / bleiben an der </w:t>
      </w:r>
      <w:r w:rsidRPr="00FB4789">
        <w:rPr>
          <w:color w:val="FF0000"/>
          <w:sz w:val="22"/>
          <w:szCs w:val="22"/>
        </w:rPr>
        <w:t>Oberfläche</w:t>
      </w:r>
      <w:r w:rsidR="00FB4789" w:rsidRPr="00FB4789">
        <w:rPr>
          <w:color w:val="FF0000"/>
          <w:sz w:val="22"/>
          <w:szCs w:val="22"/>
        </w:rPr>
        <w:t xml:space="preserve"> / sind nicht überall nachvollziehbar ausgewiesen.</w:t>
      </w:r>
      <w:r w:rsidR="00D43B30">
        <w:rPr>
          <w:color w:val="FF0000"/>
          <w:sz w:val="22"/>
          <w:szCs w:val="22"/>
        </w:rPr>
        <w:t xml:space="preserve"> </w:t>
      </w:r>
    </w:p>
    <w:p w14:paraId="7E3F61D3" w14:textId="77777777" w:rsidR="00256A29" w:rsidRPr="00986835" w:rsidRDefault="00256A29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6098D376" w14:textId="77777777" w:rsidR="002B09D1" w:rsidRPr="00986835" w:rsidRDefault="00EC3771" w:rsidP="003650D3">
      <w:pPr>
        <w:pStyle w:val="berschrift2"/>
        <w:shd w:val="clear" w:color="auto" w:fill="CCCCFF"/>
        <w:tabs>
          <w:tab w:val="left" w:pos="567"/>
          <w:tab w:val="right" w:pos="9353"/>
        </w:tabs>
        <w:spacing w:before="240" w:after="0" w:line="360" w:lineRule="auto"/>
        <w:rPr>
          <w:sz w:val="24"/>
        </w:rPr>
      </w:pPr>
      <w:r>
        <w:rPr>
          <w:sz w:val="24"/>
        </w:rPr>
        <w:t>4</w:t>
      </w:r>
      <w:r w:rsidR="002B09D1" w:rsidRPr="00986835">
        <w:rPr>
          <w:sz w:val="24"/>
        </w:rPr>
        <w:tab/>
        <w:t>Didaktische Entscheidungen</w:t>
      </w:r>
      <w:r w:rsidR="00DC51FA" w:rsidRPr="00986835">
        <w:rPr>
          <w:rFonts w:ascii="Arial Narrow" w:hAnsi="Arial Narrow"/>
          <w:b w:val="0"/>
          <w:sz w:val="24"/>
        </w:rPr>
        <w:tab/>
        <w:t>(</w:t>
      </w:r>
      <w:r w:rsidR="002963BC" w:rsidRPr="00986835">
        <w:rPr>
          <w:rFonts w:ascii="Arial Narrow" w:hAnsi="Arial Narrow"/>
          <w:b w:val="0"/>
          <w:sz w:val="24"/>
        </w:rPr>
        <w:t xml:space="preserve">Soll: </w:t>
      </w:r>
      <w:r w:rsidR="00DC51FA" w:rsidRPr="00986835">
        <w:rPr>
          <w:rFonts w:ascii="Arial Narrow" w:hAnsi="Arial Narrow"/>
          <w:b w:val="0"/>
          <w:sz w:val="24"/>
        </w:rPr>
        <w:t>2-3 Seiten)</w:t>
      </w:r>
    </w:p>
    <w:p w14:paraId="61F540CA" w14:textId="77777777" w:rsidR="00240C8C" w:rsidRDefault="0054627A" w:rsidP="000A5ECF">
      <w:pPr>
        <w:suppressAutoHyphens w:val="0"/>
        <w:spacing w:before="240" w:after="0" w:line="360" w:lineRule="auto"/>
        <w:rPr>
          <w:color w:val="000000"/>
          <w:sz w:val="22"/>
          <w:szCs w:val="22"/>
        </w:rPr>
      </w:pPr>
      <w:r w:rsidRPr="0099447D">
        <w:rPr>
          <w:b/>
          <w:bCs/>
          <w:sz w:val="22"/>
          <w:szCs w:val="22"/>
        </w:rPr>
        <w:t>Intention:</w:t>
      </w:r>
      <w:r w:rsidR="00240C8C" w:rsidRPr="00240C8C">
        <w:rPr>
          <w:sz w:val="22"/>
          <w:szCs w:val="22"/>
        </w:rPr>
        <w:t xml:space="preserve"> </w:t>
      </w:r>
      <w:bookmarkStart w:id="2" w:name="_Hlk131067824"/>
      <w:r>
        <w:rPr>
          <w:color w:val="FF0000"/>
          <w:sz w:val="22"/>
          <w:szCs w:val="22"/>
        </w:rPr>
        <w:t>D</w:t>
      </w:r>
      <w:r w:rsidR="00CC3CFC" w:rsidRPr="00986835">
        <w:rPr>
          <w:color w:val="FF0000"/>
          <w:sz w:val="22"/>
          <w:szCs w:val="22"/>
        </w:rPr>
        <w:t xml:space="preserve">er Verfasser </w:t>
      </w:r>
      <w:r w:rsidR="00256A29" w:rsidRPr="00986835">
        <w:rPr>
          <w:color w:val="FF0000"/>
          <w:sz w:val="22"/>
          <w:szCs w:val="22"/>
        </w:rPr>
        <w:t xml:space="preserve">/ </w:t>
      </w:r>
      <w:r>
        <w:rPr>
          <w:color w:val="FF0000"/>
          <w:sz w:val="22"/>
          <w:szCs w:val="22"/>
        </w:rPr>
        <w:t>D</w:t>
      </w:r>
      <w:r w:rsidR="00CC3CFC" w:rsidRPr="00986835">
        <w:rPr>
          <w:color w:val="FF0000"/>
          <w:sz w:val="22"/>
          <w:szCs w:val="22"/>
        </w:rPr>
        <w:t xml:space="preserve">ie Verfasserin </w:t>
      </w:r>
      <w:bookmarkEnd w:id="2"/>
      <w:r w:rsidR="00240C8C">
        <w:rPr>
          <w:color w:val="000000"/>
          <w:sz w:val="22"/>
          <w:szCs w:val="22"/>
        </w:rPr>
        <w:t xml:space="preserve">begründet </w:t>
      </w:r>
      <w:r w:rsidR="00240C8C" w:rsidRPr="00240C8C">
        <w:rPr>
          <w:color w:val="FF0000"/>
          <w:sz w:val="22"/>
          <w:szCs w:val="22"/>
        </w:rPr>
        <w:t>nicht</w:t>
      </w:r>
      <w:r w:rsidR="00240C8C">
        <w:rPr>
          <w:sz w:val="22"/>
          <w:szCs w:val="22"/>
        </w:rPr>
        <w:t xml:space="preserve"> nachvollziehbar</w:t>
      </w:r>
      <w:r w:rsidR="00240C8C" w:rsidRPr="00240C8C">
        <w:rPr>
          <w:color w:val="000000"/>
          <w:sz w:val="22"/>
          <w:szCs w:val="22"/>
        </w:rPr>
        <w:t xml:space="preserve"> </w:t>
      </w:r>
      <w:r w:rsidR="00240C8C">
        <w:rPr>
          <w:color w:val="000000"/>
          <w:sz w:val="22"/>
          <w:szCs w:val="22"/>
        </w:rPr>
        <w:t xml:space="preserve">die </w:t>
      </w:r>
      <w:r w:rsidR="00240C8C" w:rsidRPr="00986835">
        <w:rPr>
          <w:sz w:val="22"/>
          <w:szCs w:val="22"/>
        </w:rPr>
        <w:t xml:space="preserve">Auswahl </w:t>
      </w:r>
      <w:r w:rsidR="00240C8C">
        <w:rPr>
          <w:sz w:val="22"/>
          <w:szCs w:val="22"/>
        </w:rPr>
        <w:t xml:space="preserve">an </w:t>
      </w:r>
      <w:r w:rsidR="00240C8C" w:rsidRPr="00986835">
        <w:rPr>
          <w:sz w:val="22"/>
          <w:szCs w:val="22"/>
        </w:rPr>
        <w:t>Grunderfahrungen aus dem «</w:t>
      </w:r>
      <w:r w:rsidR="00240C8C">
        <w:rPr>
          <w:sz w:val="22"/>
          <w:szCs w:val="22"/>
        </w:rPr>
        <w:t>D</w:t>
      </w:r>
      <w:r w:rsidR="00240C8C" w:rsidRPr="00986835">
        <w:rPr>
          <w:sz w:val="22"/>
          <w:szCs w:val="22"/>
        </w:rPr>
        <w:t>idaktischen Spielfeld»</w:t>
      </w:r>
      <w:r w:rsidR="00240C8C">
        <w:rPr>
          <w:sz w:val="22"/>
          <w:szCs w:val="22"/>
        </w:rPr>
        <w:t xml:space="preserve">. Die </w:t>
      </w:r>
      <w:r w:rsidR="00240C8C" w:rsidRPr="00986835">
        <w:rPr>
          <w:sz w:val="22"/>
          <w:szCs w:val="22"/>
        </w:rPr>
        <w:t>didaktische Absicht</w:t>
      </w:r>
      <w:r w:rsidR="00240C8C">
        <w:rPr>
          <w:sz w:val="22"/>
          <w:szCs w:val="22"/>
        </w:rPr>
        <w:t xml:space="preserve"> ist</w:t>
      </w:r>
      <w:r w:rsidR="00240C8C" w:rsidRPr="00986835">
        <w:rPr>
          <w:color w:val="FF0000"/>
          <w:sz w:val="22"/>
          <w:szCs w:val="22"/>
        </w:rPr>
        <w:t xml:space="preserve"> </w:t>
      </w:r>
      <w:r w:rsidR="00240C8C">
        <w:rPr>
          <w:color w:val="FF0000"/>
          <w:sz w:val="22"/>
          <w:szCs w:val="22"/>
        </w:rPr>
        <w:t>klar / schwammig</w:t>
      </w:r>
      <w:r w:rsidR="00F7567D">
        <w:rPr>
          <w:color w:val="FF0000"/>
          <w:sz w:val="22"/>
          <w:szCs w:val="22"/>
        </w:rPr>
        <w:t>.</w:t>
      </w:r>
    </w:p>
    <w:p w14:paraId="18C366F1" w14:textId="77777777" w:rsidR="00351AB5" w:rsidRPr="00570EB6" w:rsidRDefault="00C03F5E" w:rsidP="000A5ECF">
      <w:pPr>
        <w:suppressAutoHyphens w:val="0"/>
        <w:spacing w:before="240" w:after="0" w:line="360" w:lineRule="auto"/>
        <w:rPr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Pr="009259D2">
        <w:rPr>
          <w:b/>
          <w:bCs/>
          <w:sz w:val="22"/>
          <w:szCs w:val="22"/>
        </w:rPr>
        <w:t>idaktische Reduktion</w:t>
      </w:r>
      <w:r w:rsidR="00C60A86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3745D">
        <w:rPr>
          <w:sz w:val="22"/>
          <w:szCs w:val="22"/>
        </w:rPr>
        <w:t xml:space="preserve">Das Thema ist </w:t>
      </w:r>
      <w:r w:rsidR="0093745D" w:rsidRPr="0093745D">
        <w:rPr>
          <w:color w:val="FF0000"/>
          <w:sz w:val="22"/>
          <w:szCs w:val="22"/>
        </w:rPr>
        <w:t xml:space="preserve">ungenügend </w:t>
      </w:r>
      <w:r w:rsidR="00285D54">
        <w:rPr>
          <w:color w:val="FF0000"/>
          <w:sz w:val="22"/>
          <w:szCs w:val="22"/>
        </w:rPr>
        <w:t>/ angemessen</w:t>
      </w:r>
      <w:r w:rsidR="0093745D" w:rsidRPr="0093745D">
        <w:rPr>
          <w:sz w:val="22"/>
          <w:szCs w:val="22"/>
        </w:rPr>
        <w:t xml:space="preserve"> eingegrenzt</w:t>
      </w:r>
      <w:r w:rsidR="0093745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Die Aspekte </w:t>
      </w:r>
      <w:r w:rsidRPr="00C03F5E">
        <w:rPr>
          <w:color w:val="FF0000"/>
          <w:sz w:val="22"/>
          <w:szCs w:val="22"/>
        </w:rPr>
        <w:lastRenderedPageBreak/>
        <w:t>xxx</w:t>
      </w:r>
      <w:r w:rsidR="00351AB5" w:rsidRPr="00C03F5E">
        <w:rPr>
          <w:color w:val="FF0000"/>
          <w:sz w:val="22"/>
          <w:szCs w:val="22"/>
        </w:rPr>
        <w:t xml:space="preserve"> wurde</w:t>
      </w:r>
      <w:r>
        <w:rPr>
          <w:color w:val="FF0000"/>
          <w:sz w:val="22"/>
          <w:szCs w:val="22"/>
        </w:rPr>
        <w:t>n</w:t>
      </w:r>
      <w:r w:rsidR="00351AB5" w:rsidRPr="00C03F5E">
        <w:rPr>
          <w:color w:val="FF0000"/>
          <w:sz w:val="22"/>
          <w:szCs w:val="22"/>
        </w:rPr>
        <w:t xml:space="preserve"> weglassen</w:t>
      </w:r>
      <w:r w:rsidR="00351AB5" w:rsidRPr="00351AB5">
        <w:rPr>
          <w:color w:val="FF0000"/>
          <w:sz w:val="22"/>
          <w:szCs w:val="22"/>
        </w:rPr>
        <w:t xml:space="preserve"> / könnte</w:t>
      </w:r>
      <w:r>
        <w:rPr>
          <w:color w:val="FF0000"/>
          <w:sz w:val="22"/>
          <w:szCs w:val="22"/>
        </w:rPr>
        <w:t>n</w:t>
      </w:r>
      <w:r w:rsidR="00351AB5" w:rsidRPr="00351AB5">
        <w:rPr>
          <w:color w:val="FF0000"/>
          <w:sz w:val="22"/>
          <w:szCs w:val="22"/>
        </w:rPr>
        <w:t xml:space="preserve"> weggelassen werden. </w:t>
      </w:r>
    </w:p>
    <w:p w14:paraId="1B50F210" w14:textId="77777777" w:rsidR="00A10902" w:rsidRDefault="00C03F5E" w:rsidP="00A10902">
      <w:pPr>
        <w:suppressAutoHyphens w:val="0"/>
        <w:spacing w:before="240" w:after="0" w:line="360" w:lineRule="auto"/>
        <w:rPr>
          <w:color w:val="000000"/>
          <w:sz w:val="22"/>
          <w:szCs w:val="22"/>
        </w:rPr>
      </w:pPr>
      <w:r w:rsidRPr="00C03F5E">
        <w:rPr>
          <w:b/>
          <w:bCs/>
          <w:color w:val="000000"/>
          <w:sz w:val="22"/>
          <w:szCs w:val="22"/>
        </w:rPr>
        <w:t>Lernziele</w:t>
      </w:r>
      <w:r w:rsidR="0054627A">
        <w:rPr>
          <w:color w:val="000000"/>
          <w:sz w:val="22"/>
          <w:szCs w:val="22"/>
        </w:rPr>
        <w:t xml:space="preserve">: </w:t>
      </w:r>
      <w:r w:rsidR="00EC3771">
        <w:rPr>
          <w:color w:val="000000"/>
          <w:sz w:val="22"/>
          <w:szCs w:val="22"/>
        </w:rPr>
        <w:t xml:space="preserve">Das LZ </w:t>
      </w:r>
      <w:r w:rsidR="00EC3771" w:rsidRPr="00584D15">
        <w:rPr>
          <w:color w:val="FF0000"/>
          <w:sz w:val="22"/>
          <w:szCs w:val="22"/>
        </w:rPr>
        <w:t>richtet sich nach dem kantonalen Lehrplan / ist frei gewählt</w:t>
      </w:r>
      <w:r w:rsidR="00EC3771">
        <w:rPr>
          <w:color w:val="000000"/>
          <w:sz w:val="22"/>
          <w:szCs w:val="22"/>
        </w:rPr>
        <w:t xml:space="preserve">. </w:t>
      </w:r>
      <w:r w:rsidR="0054627A">
        <w:rPr>
          <w:sz w:val="22"/>
          <w:szCs w:val="22"/>
        </w:rPr>
        <w:t>Der angestrebte Kompetenzzuwachs</w:t>
      </w:r>
      <w:r w:rsidR="0054627A" w:rsidRPr="00986835">
        <w:rPr>
          <w:sz w:val="22"/>
          <w:szCs w:val="22"/>
        </w:rPr>
        <w:t xml:space="preserve"> </w:t>
      </w:r>
      <w:r w:rsidR="0054627A">
        <w:rPr>
          <w:sz w:val="22"/>
          <w:szCs w:val="22"/>
        </w:rPr>
        <w:t>ist</w:t>
      </w:r>
      <w:r w:rsidR="0054627A" w:rsidRPr="00986835">
        <w:rPr>
          <w:sz w:val="22"/>
          <w:szCs w:val="22"/>
        </w:rPr>
        <w:t xml:space="preserve"> </w:t>
      </w:r>
      <w:r w:rsidR="00584D15" w:rsidRPr="00584D15">
        <w:rPr>
          <w:color w:val="FF0000"/>
          <w:sz w:val="22"/>
          <w:szCs w:val="22"/>
        </w:rPr>
        <w:t>nicht</w:t>
      </w:r>
      <w:r w:rsidR="00584D15">
        <w:rPr>
          <w:sz w:val="22"/>
          <w:szCs w:val="22"/>
        </w:rPr>
        <w:t xml:space="preserve"> </w:t>
      </w:r>
      <w:r w:rsidR="0054627A" w:rsidRPr="00986835">
        <w:rPr>
          <w:sz w:val="22"/>
          <w:szCs w:val="22"/>
        </w:rPr>
        <w:t xml:space="preserve">in einem Grobziel und vier Feinzielen </w:t>
      </w:r>
      <w:r w:rsidR="0054627A">
        <w:rPr>
          <w:sz w:val="22"/>
          <w:szCs w:val="22"/>
        </w:rPr>
        <w:t>ausgewiesen</w:t>
      </w:r>
      <w:r w:rsidR="0054627A" w:rsidRPr="00986835">
        <w:rPr>
          <w:sz w:val="22"/>
          <w:szCs w:val="22"/>
        </w:rPr>
        <w:t xml:space="preserve">. </w:t>
      </w:r>
      <w:r w:rsidR="0054627A">
        <w:rPr>
          <w:sz w:val="22"/>
          <w:szCs w:val="22"/>
        </w:rPr>
        <w:t xml:space="preserve">Diese leiten sich </w:t>
      </w:r>
      <w:r w:rsidR="0054627A" w:rsidRPr="002F21A7">
        <w:rPr>
          <w:color w:val="FF0000"/>
          <w:sz w:val="22"/>
          <w:szCs w:val="22"/>
        </w:rPr>
        <w:t>n</w:t>
      </w:r>
      <w:r w:rsidR="0054627A">
        <w:rPr>
          <w:color w:val="FF0000"/>
          <w:sz w:val="22"/>
          <w:szCs w:val="22"/>
        </w:rPr>
        <w:t xml:space="preserve">icht </w:t>
      </w:r>
      <w:r w:rsidR="00285D54">
        <w:rPr>
          <w:color w:val="FF0000"/>
          <w:sz w:val="22"/>
          <w:szCs w:val="22"/>
        </w:rPr>
        <w:t xml:space="preserve">/ </w:t>
      </w:r>
      <w:r w:rsidR="0054627A">
        <w:rPr>
          <w:color w:val="FF0000"/>
          <w:sz w:val="22"/>
          <w:szCs w:val="22"/>
        </w:rPr>
        <w:t xml:space="preserve">teilweise </w:t>
      </w:r>
      <w:r w:rsidR="00285D54">
        <w:rPr>
          <w:color w:val="FF0000"/>
          <w:sz w:val="22"/>
          <w:szCs w:val="22"/>
        </w:rPr>
        <w:t xml:space="preserve">/ </w:t>
      </w:r>
      <w:r w:rsidR="0054627A">
        <w:rPr>
          <w:color w:val="FF0000"/>
          <w:sz w:val="22"/>
          <w:szCs w:val="22"/>
        </w:rPr>
        <w:t>n</w:t>
      </w:r>
      <w:r w:rsidR="0054627A" w:rsidRPr="002F21A7">
        <w:rPr>
          <w:color w:val="FF0000"/>
          <w:sz w:val="22"/>
          <w:szCs w:val="22"/>
        </w:rPr>
        <w:t>achvollziehbar</w:t>
      </w:r>
      <w:r w:rsidR="0054627A">
        <w:rPr>
          <w:sz w:val="22"/>
          <w:szCs w:val="22"/>
        </w:rPr>
        <w:t xml:space="preserve"> aus </w:t>
      </w:r>
      <w:r w:rsidR="0054627A">
        <w:rPr>
          <w:color w:val="000000"/>
          <w:sz w:val="22"/>
          <w:szCs w:val="22"/>
        </w:rPr>
        <w:t xml:space="preserve">der didaktischen </w:t>
      </w:r>
      <w:r w:rsidR="00285D54">
        <w:rPr>
          <w:color w:val="000000"/>
          <w:sz w:val="22"/>
          <w:szCs w:val="22"/>
        </w:rPr>
        <w:t>und der</w:t>
      </w:r>
      <w:r w:rsidR="00285D54">
        <w:rPr>
          <w:color w:val="FF0000"/>
          <w:sz w:val="22"/>
          <w:szCs w:val="22"/>
        </w:rPr>
        <w:t xml:space="preserve"> </w:t>
      </w:r>
      <w:r w:rsidR="0054627A" w:rsidRPr="002F21A7">
        <w:rPr>
          <w:color w:val="FF0000"/>
          <w:sz w:val="22"/>
          <w:szCs w:val="22"/>
        </w:rPr>
        <w:t xml:space="preserve">fachlichen </w:t>
      </w:r>
      <w:r w:rsidR="00285D54">
        <w:rPr>
          <w:color w:val="FF0000"/>
          <w:sz w:val="22"/>
          <w:szCs w:val="22"/>
        </w:rPr>
        <w:t xml:space="preserve">/ </w:t>
      </w:r>
      <w:r w:rsidR="0054627A" w:rsidRPr="002F21A7">
        <w:rPr>
          <w:color w:val="FF0000"/>
          <w:sz w:val="22"/>
          <w:szCs w:val="22"/>
        </w:rPr>
        <w:t>theologischen</w:t>
      </w:r>
      <w:r w:rsidR="0054627A">
        <w:rPr>
          <w:sz w:val="22"/>
          <w:szCs w:val="22"/>
        </w:rPr>
        <w:t xml:space="preserve"> Orientierung ab.</w:t>
      </w:r>
      <w:r w:rsidR="0054627A" w:rsidRPr="0054627A">
        <w:rPr>
          <w:color w:val="000000"/>
          <w:sz w:val="22"/>
          <w:szCs w:val="22"/>
        </w:rPr>
        <w:t xml:space="preserve"> </w:t>
      </w:r>
      <w:r w:rsidR="00555664">
        <w:rPr>
          <w:color w:val="000000"/>
          <w:sz w:val="22"/>
          <w:szCs w:val="22"/>
        </w:rPr>
        <w:t>Die LZ</w:t>
      </w:r>
      <w:r w:rsidR="0054627A" w:rsidRPr="00F86CBB">
        <w:rPr>
          <w:color w:val="000000"/>
          <w:sz w:val="22"/>
          <w:szCs w:val="22"/>
        </w:rPr>
        <w:t xml:space="preserve"> beschreiben </w:t>
      </w:r>
      <w:r w:rsidR="00584D15" w:rsidRPr="00584D15">
        <w:rPr>
          <w:color w:val="FF0000"/>
          <w:sz w:val="22"/>
          <w:szCs w:val="22"/>
        </w:rPr>
        <w:t>nicht in jedem Fall</w:t>
      </w:r>
      <w:r w:rsidR="0054627A" w:rsidRPr="00F86CBB">
        <w:rPr>
          <w:color w:val="000000"/>
          <w:sz w:val="22"/>
          <w:szCs w:val="22"/>
        </w:rPr>
        <w:t xml:space="preserve"> ein überprüfbares Endverhalten oder Endzustand der SuS</w:t>
      </w:r>
      <w:r w:rsidR="00555664">
        <w:rPr>
          <w:color w:val="000000"/>
          <w:sz w:val="22"/>
          <w:szCs w:val="22"/>
        </w:rPr>
        <w:t>. In der Formulierung der LZ</w:t>
      </w:r>
      <w:r w:rsidR="0054627A" w:rsidRPr="00F86CBB">
        <w:rPr>
          <w:color w:val="000000"/>
          <w:sz w:val="22"/>
          <w:szCs w:val="22"/>
        </w:rPr>
        <w:t xml:space="preserve"> </w:t>
      </w:r>
      <w:r w:rsidR="00555664">
        <w:rPr>
          <w:color w:val="000000"/>
          <w:sz w:val="22"/>
          <w:szCs w:val="22"/>
        </w:rPr>
        <w:t>werden</w:t>
      </w:r>
      <w:r w:rsidR="0054627A" w:rsidRPr="00F86CBB">
        <w:rPr>
          <w:color w:val="000000"/>
          <w:sz w:val="22"/>
          <w:szCs w:val="22"/>
        </w:rPr>
        <w:t xml:space="preserve"> </w:t>
      </w:r>
      <w:r w:rsidR="0054627A" w:rsidRPr="00555664">
        <w:rPr>
          <w:color w:val="FF0000"/>
          <w:sz w:val="22"/>
          <w:szCs w:val="22"/>
        </w:rPr>
        <w:t xml:space="preserve">passende </w:t>
      </w:r>
      <w:r w:rsidR="00555664" w:rsidRPr="00555664">
        <w:rPr>
          <w:color w:val="FF0000"/>
          <w:sz w:val="22"/>
          <w:szCs w:val="22"/>
        </w:rPr>
        <w:t>/ unpassende</w:t>
      </w:r>
      <w:r w:rsidR="00555664">
        <w:rPr>
          <w:color w:val="000000"/>
          <w:sz w:val="22"/>
          <w:szCs w:val="22"/>
        </w:rPr>
        <w:t xml:space="preserve"> </w:t>
      </w:r>
      <w:r w:rsidR="0054627A" w:rsidRPr="00F86CBB">
        <w:rPr>
          <w:color w:val="000000"/>
          <w:sz w:val="22"/>
          <w:szCs w:val="22"/>
        </w:rPr>
        <w:t>Verben</w:t>
      </w:r>
      <w:r w:rsidR="00555664">
        <w:rPr>
          <w:color w:val="000000"/>
          <w:sz w:val="22"/>
          <w:szCs w:val="22"/>
        </w:rPr>
        <w:t xml:space="preserve"> verwendet </w:t>
      </w:r>
      <w:r w:rsidR="00555664" w:rsidRPr="00555664">
        <w:rPr>
          <w:color w:val="FF0000"/>
          <w:sz w:val="22"/>
          <w:szCs w:val="22"/>
        </w:rPr>
        <w:t>(Prozessbeschreibung statt überprüfbarer Endzustand)</w:t>
      </w:r>
      <w:r w:rsidR="0054627A" w:rsidRPr="00555664">
        <w:rPr>
          <w:color w:val="FF0000"/>
          <w:sz w:val="22"/>
          <w:szCs w:val="22"/>
        </w:rPr>
        <w:t>.</w:t>
      </w:r>
      <w:r w:rsidR="0054627A">
        <w:rPr>
          <w:color w:val="000000"/>
          <w:sz w:val="22"/>
          <w:szCs w:val="22"/>
        </w:rPr>
        <w:t xml:space="preserve"> Sie sind</w:t>
      </w:r>
      <w:r w:rsidR="0054627A" w:rsidRPr="00986835">
        <w:rPr>
          <w:color w:val="FF0000"/>
          <w:sz w:val="22"/>
          <w:szCs w:val="22"/>
        </w:rPr>
        <w:t xml:space="preserve"> </w:t>
      </w:r>
      <w:r w:rsidR="0054627A">
        <w:rPr>
          <w:color w:val="FF0000"/>
          <w:sz w:val="22"/>
          <w:szCs w:val="22"/>
        </w:rPr>
        <w:t>n</w:t>
      </w:r>
      <w:r w:rsidR="00584D15">
        <w:rPr>
          <w:color w:val="FF0000"/>
          <w:sz w:val="22"/>
          <w:szCs w:val="22"/>
        </w:rPr>
        <w:t>icht / n</w:t>
      </w:r>
      <w:r w:rsidR="0054627A">
        <w:rPr>
          <w:color w:val="FF0000"/>
          <w:sz w:val="22"/>
          <w:szCs w:val="22"/>
        </w:rPr>
        <w:t xml:space="preserve">ur teilweise </w:t>
      </w:r>
      <w:r w:rsidR="00584D15">
        <w:rPr>
          <w:color w:val="000000"/>
          <w:sz w:val="22"/>
          <w:szCs w:val="22"/>
        </w:rPr>
        <w:t>operationalisiert</w:t>
      </w:r>
      <w:r w:rsidR="00584D15" w:rsidRPr="00F86CBB">
        <w:rPr>
          <w:color w:val="000000"/>
          <w:sz w:val="22"/>
          <w:szCs w:val="22"/>
        </w:rPr>
        <w:t xml:space="preserve"> </w:t>
      </w:r>
      <w:r w:rsidR="00584D15">
        <w:rPr>
          <w:color w:val="000000"/>
          <w:sz w:val="22"/>
          <w:szCs w:val="22"/>
        </w:rPr>
        <w:t xml:space="preserve">und </w:t>
      </w:r>
      <w:r w:rsidR="0054627A" w:rsidRPr="00F86CBB">
        <w:rPr>
          <w:color w:val="000000"/>
          <w:sz w:val="22"/>
          <w:szCs w:val="22"/>
        </w:rPr>
        <w:t>schüleraktiv formuliert.</w:t>
      </w:r>
      <w:r w:rsidR="00A10902">
        <w:rPr>
          <w:color w:val="000000"/>
          <w:sz w:val="22"/>
          <w:szCs w:val="22"/>
        </w:rPr>
        <w:t xml:space="preserve"> </w:t>
      </w:r>
      <w:r w:rsidR="00A10902" w:rsidRPr="00A10902">
        <w:rPr>
          <w:color w:val="000000"/>
          <w:sz w:val="22"/>
          <w:szCs w:val="22"/>
        </w:rPr>
        <w:t>Die Komplexität der Lernleistung (</w:t>
      </w:r>
      <w:proofErr w:type="spellStart"/>
      <w:r w:rsidR="00A10902" w:rsidRPr="00A10902">
        <w:rPr>
          <w:color w:val="000000"/>
          <w:sz w:val="22"/>
          <w:szCs w:val="22"/>
        </w:rPr>
        <w:t>Taxonomiestufe</w:t>
      </w:r>
      <w:proofErr w:type="spellEnd"/>
      <w:r w:rsidR="00A10902" w:rsidRPr="00A10902">
        <w:rPr>
          <w:color w:val="000000"/>
          <w:sz w:val="22"/>
          <w:szCs w:val="22"/>
        </w:rPr>
        <w:t xml:space="preserve">) ist </w:t>
      </w:r>
      <w:r w:rsidR="00A10902" w:rsidRPr="00A10902">
        <w:rPr>
          <w:color w:val="FF0000"/>
          <w:sz w:val="22"/>
          <w:szCs w:val="22"/>
        </w:rPr>
        <w:t>eher tief / angemessen / eher hoch</w:t>
      </w:r>
      <w:r w:rsidR="00A10902" w:rsidRPr="00A10902">
        <w:rPr>
          <w:color w:val="000000"/>
          <w:sz w:val="22"/>
          <w:szCs w:val="22"/>
        </w:rPr>
        <w:t xml:space="preserve">. </w:t>
      </w:r>
      <w:r w:rsidR="00584D15">
        <w:rPr>
          <w:color w:val="000000"/>
          <w:sz w:val="22"/>
          <w:szCs w:val="22"/>
        </w:rPr>
        <w:t xml:space="preserve">Die LZ </w:t>
      </w:r>
      <w:r w:rsidR="00584D15" w:rsidRPr="00C03F5E">
        <w:rPr>
          <w:color w:val="000000"/>
          <w:sz w:val="22"/>
          <w:szCs w:val="22"/>
        </w:rPr>
        <w:t>sind</w:t>
      </w:r>
      <w:r w:rsidR="00584D15">
        <w:rPr>
          <w:color w:val="000000"/>
          <w:sz w:val="22"/>
          <w:szCs w:val="22"/>
        </w:rPr>
        <w:t xml:space="preserve"> </w:t>
      </w:r>
      <w:r w:rsidR="00584D15" w:rsidRPr="00994D7D">
        <w:rPr>
          <w:color w:val="FF0000"/>
          <w:sz w:val="22"/>
          <w:szCs w:val="22"/>
        </w:rPr>
        <w:t>nur te</w:t>
      </w:r>
      <w:r w:rsidR="00584D15" w:rsidRPr="001915A6">
        <w:rPr>
          <w:color w:val="FF0000"/>
          <w:sz w:val="22"/>
          <w:szCs w:val="22"/>
        </w:rPr>
        <w:t>ilweise</w:t>
      </w:r>
      <w:r w:rsidR="00584D15" w:rsidRPr="00584D15">
        <w:rPr>
          <w:color w:val="FF0000"/>
          <w:sz w:val="22"/>
          <w:szCs w:val="22"/>
        </w:rPr>
        <w:t xml:space="preserve"> </w:t>
      </w:r>
      <w:r w:rsidR="00584D15">
        <w:rPr>
          <w:color w:val="000000"/>
          <w:sz w:val="22"/>
          <w:szCs w:val="22"/>
        </w:rPr>
        <w:t xml:space="preserve">tauglich. </w:t>
      </w:r>
    </w:p>
    <w:p w14:paraId="0B63005F" w14:textId="77777777" w:rsidR="00C31BDA" w:rsidRPr="00986835" w:rsidRDefault="009259D2" w:rsidP="000A5ECF">
      <w:pPr>
        <w:suppressAutoHyphens w:val="0"/>
        <w:spacing w:before="240" w:after="0" w:line="360" w:lineRule="auto"/>
        <w:rPr>
          <w:sz w:val="22"/>
          <w:szCs w:val="22"/>
        </w:rPr>
      </w:pPr>
      <w:proofErr w:type="spellStart"/>
      <w:r w:rsidRPr="009259D2">
        <w:rPr>
          <w:b/>
          <w:bCs/>
          <w:sz w:val="22"/>
          <w:szCs w:val="22"/>
        </w:rPr>
        <w:t>Akkomodation</w:t>
      </w:r>
      <w:proofErr w:type="spellEnd"/>
      <w:r>
        <w:rPr>
          <w:sz w:val="22"/>
          <w:szCs w:val="22"/>
        </w:rPr>
        <w:t>:</w:t>
      </w:r>
      <w:r w:rsidRPr="009259D2">
        <w:rPr>
          <w:sz w:val="22"/>
          <w:szCs w:val="22"/>
        </w:rPr>
        <w:t xml:space="preserve"> </w:t>
      </w:r>
      <w:r w:rsidR="00351AB5" w:rsidRPr="00351AB5">
        <w:rPr>
          <w:sz w:val="22"/>
          <w:szCs w:val="22"/>
        </w:rPr>
        <w:t xml:space="preserve">Ein Aha-Erlebnis </w:t>
      </w:r>
      <w:r w:rsidR="0054627A">
        <w:rPr>
          <w:sz w:val="22"/>
          <w:szCs w:val="22"/>
        </w:rPr>
        <w:t>wird bewusst angestrebt</w:t>
      </w:r>
      <w:r w:rsidR="00351AB5" w:rsidRPr="00351AB5">
        <w:rPr>
          <w:sz w:val="22"/>
          <w:szCs w:val="22"/>
        </w:rPr>
        <w:t>.</w:t>
      </w:r>
      <w:r w:rsidR="00351AB5">
        <w:rPr>
          <w:sz w:val="22"/>
          <w:szCs w:val="22"/>
        </w:rPr>
        <w:t xml:space="preserve"> </w:t>
      </w:r>
      <w:r w:rsidR="0054627A">
        <w:rPr>
          <w:sz w:val="22"/>
          <w:szCs w:val="22"/>
        </w:rPr>
        <w:t xml:space="preserve">/ </w:t>
      </w:r>
      <w:r w:rsidR="00C31BDA" w:rsidRPr="00986835">
        <w:rPr>
          <w:sz w:val="22"/>
          <w:szCs w:val="22"/>
        </w:rPr>
        <w:t xml:space="preserve">Es </w:t>
      </w:r>
      <w:r w:rsidR="00C31BDA">
        <w:rPr>
          <w:color w:val="000000"/>
          <w:sz w:val="22"/>
          <w:szCs w:val="22"/>
        </w:rPr>
        <w:t>geht nicht deutlich</w:t>
      </w:r>
      <w:r w:rsidR="00C31BDA" w:rsidRPr="00986835">
        <w:rPr>
          <w:sz w:val="22"/>
          <w:szCs w:val="22"/>
        </w:rPr>
        <w:t xml:space="preserve"> hervor, inwiefern ein kognitiver Konflikt provoziert und damit Gelegenheit zu</w:t>
      </w:r>
      <w:r w:rsidR="00E36C8F">
        <w:rPr>
          <w:sz w:val="22"/>
          <w:szCs w:val="22"/>
        </w:rPr>
        <w:t>m Umdenken</w:t>
      </w:r>
      <w:r w:rsidR="00C31BDA" w:rsidRPr="00986835">
        <w:rPr>
          <w:sz w:val="22"/>
          <w:szCs w:val="22"/>
        </w:rPr>
        <w:t xml:space="preserve"> </w:t>
      </w:r>
      <w:r w:rsidR="00E36C8F">
        <w:rPr>
          <w:sz w:val="22"/>
          <w:szCs w:val="22"/>
        </w:rPr>
        <w:t>angeregt</w:t>
      </w:r>
      <w:r w:rsidR="00C31BDA" w:rsidRPr="00986835">
        <w:rPr>
          <w:sz w:val="22"/>
          <w:szCs w:val="22"/>
        </w:rPr>
        <w:t xml:space="preserve"> wird. </w:t>
      </w:r>
    </w:p>
    <w:p w14:paraId="7011E499" w14:textId="77777777" w:rsidR="00256A29" w:rsidRPr="00986835" w:rsidRDefault="00256A29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797BA23D" w14:textId="77777777" w:rsidR="002B09D1" w:rsidRPr="00986835" w:rsidRDefault="005D47BA" w:rsidP="003650D3">
      <w:pPr>
        <w:pStyle w:val="berschrift2"/>
        <w:shd w:val="clear" w:color="auto" w:fill="CCCCFF"/>
        <w:tabs>
          <w:tab w:val="left" w:pos="567"/>
          <w:tab w:val="right" w:pos="9353"/>
        </w:tabs>
        <w:spacing w:before="240" w:after="0" w:line="360" w:lineRule="auto"/>
        <w:rPr>
          <w:sz w:val="24"/>
        </w:rPr>
      </w:pPr>
      <w:r>
        <w:rPr>
          <w:sz w:val="24"/>
        </w:rPr>
        <w:t>5</w:t>
      </w:r>
      <w:r w:rsidR="002B09D1" w:rsidRPr="00986835">
        <w:rPr>
          <w:sz w:val="24"/>
        </w:rPr>
        <w:tab/>
        <w:t>Verlaufsplanung</w:t>
      </w:r>
      <w:r w:rsidR="00DC51FA" w:rsidRPr="00986835">
        <w:rPr>
          <w:b w:val="0"/>
          <w:sz w:val="24"/>
        </w:rPr>
        <w:tab/>
      </w:r>
      <w:r w:rsidR="00DC51FA" w:rsidRPr="00986835">
        <w:rPr>
          <w:rFonts w:ascii="Arial Narrow" w:hAnsi="Arial Narrow"/>
          <w:b w:val="0"/>
          <w:sz w:val="24"/>
        </w:rPr>
        <w:t>(</w:t>
      </w:r>
      <w:r w:rsidR="002963BC" w:rsidRPr="00986835">
        <w:rPr>
          <w:rFonts w:ascii="Arial Narrow" w:hAnsi="Arial Narrow"/>
          <w:b w:val="0"/>
          <w:sz w:val="24"/>
        </w:rPr>
        <w:t xml:space="preserve">Soll: </w:t>
      </w:r>
      <w:r w:rsidR="00DC51FA" w:rsidRPr="00986835">
        <w:rPr>
          <w:rFonts w:ascii="Arial Narrow" w:hAnsi="Arial Narrow"/>
          <w:b w:val="0"/>
          <w:sz w:val="24"/>
        </w:rPr>
        <w:t>3-5 Seiten)</w:t>
      </w:r>
    </w:p>
    <w:p w14:paraId="170BE44A" w14:textId="77777777" w:rsidR="00536DD9" w:rsidRPr="00986835" w:rsidRDefault="00FC4952" w:rsidP="000A5ECF">
      <w:pPr>
        <w:suppressAutoHyphens w:val="0"/>
        <w:spacing w:before="240" w:after="0" w:line="360" w:lineRule="auto"/>
        <w:rPr>
          <w:color w:val="FF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Präparation:</w:t>
      </w:r>
      <w:r>
        <w:rPr>
          <w:color w:val="FF0000"/>
          <w:sz w:val="22"/>
          <w:szCs w:val="22"/>
        </w:rPr>
        <w:t xml:space="preserve"> </w:t>
      </w:r>
      <w:r w:rsidR="00130AD8">
        <w:rPr>
          <w:color w:val="FF0000"/>
          <w:sz w:val="22"/>
          <w:szCs w:val="22"/>
        </w:rPr>
        <w:t>D</w:t>
      </w:r>
      <w:r w:rsidR="00280840" w:rsidRPr="00986835">
        <w:rPr>
          <w:color w:val="FF0000"/>
          <w:sz w:val="22"/>
          <w:szCs w:val="22"/>
        </w:rPr>
        <w:t>er Verfasser</w:t>
      </w:r>
      <w:r w:rsidR="00E52E03" w:rsidRPr="00986835">
        <w:rPr>
          <w:color w:val="FF0000"/>
          <w:sz w:val="22"/>
          <w:szCs w:val="22"/>
        </w:rPr>
        <w:t xml:space="preserve"> </w:t>
      </w:r>
      <w:r w:rsidR="00256A29" w:rsidRPr="00986835">
        <w:rPr>
          <w:color w:val="FF0000"/>
          <w:sz w:val="22"/>
          <w:szCs w:val="22"/>
        </w:rPr>
        <w:t xml:space="preserve">/ </w:t>
      </w:r>
      <w:r w:rsidR="00130AD8">
        <w:rPr>
          <w:color w:val="FF0000"/>
          <w:sz w:val="22"/>
          <w:szCs w:val="22"/>
        </w:rPr>
        <w:t>D</w:t>
      </w:r>
      <w:r w:rsidR="00E52E03" w:rsidRPr="00986835">
        <w:rPr>
          <w:color w:val="FF0000"/>
          <w:sz w:val="22"/>
          <w:szCs w:val="22"/>
        </w:rPr>
        <w:t>ie Verfasserin</w:t>
      </w:r>
      <w:r w:rsidR="00C12A2D" w:rsidRPr="00986835">
        <w:rPr>
          <w:sz w:val="22"/>
          <w:szCs w:val="22"/>
        </w:rPr>
        <w:t xml:space="preserve"> </w:t>
      </w:r>
      <w:r w:rsidR="00130AD8">
        <w:rPr>
          <w:sz w:val="22"/>
          <w:szCs w:val="22"/>
        </w:rPr>
        <w:t xml:space="preserve">stellt </w:t>
      </w:r>
      <w:r w:rsidR="00CC3CFC" w:rsidRPr="00986835">
        <w:rPr>
          <w:sz w:val="22"/>
          <w:szCs w:val="22"/>
        </w:rPr>
        <w:t xml:space="preserve">die Verlaufsplanung </w:t>
      </w:r>
      <w:r w:rsidR="00305FD6">
        <w:rPr>
          <w:sz w:val="22"/>
          <w:szCs w:val="22"/>
        </w:rPr>
        <w:t xml:space="preserve">der UE </w:t>
      </w:r>
      <w:r w:rsidR="00CC3CFC" w:rsidRPr="00986835">
        <w:rPr>
          <w:sz w:val="22"/>
          <w:szCs w:val="22"/>
        </w:rPr>
        <w:t xml:space="preserve">in Form </w:t>
      </w:r>
      <w:r w:rsidR="0048557B" w:rsidRPr="00986835">
        <w:rPr>
          <w:color w:val="FF0000"/>
          <w:sz w:val="22"/>
          <w:szCs w:val="22"/>
        </w:rPr>
        <w:t>einer</w:t>
      </w:r>
      <w:r w:rsidR="00CC3CFC" w:rsidRPr="00986835">
        <w:rPr>
          <w:color w:val="FF0000"/>
          <w:sz w:val="22"/>
          <w:szCs w:val="22"/>
        </w:rPr>
        <w:t xml:space="preserve"> </w:t>
      </w:r>
      <w:r w:rsidR="00130AD8">
        <w:rPr>
          <w:color w:val="FF0000"/>
          <w:sz w:val="22"/>
          <w:szCs w:val="22"/>
        </w:rPr>
        <w:t xml:space="preserve">/ zweier / dreier </w:t>
      </w:r>
      <w:r w:rsidR="00CC3CFC" w:rsidRPr="005D47BA">
        <w:rPr>
          <w:color w:val="FF0000"/>
          <w:sz w:val="22"/>
          <w:szCs w:val="22"/>
        </w:rPr>
        <w:t>Präparation</w:t>
      </w:r>
      <w:r w:rsidR="00130AD8" w:rsidRPr="005D47BA">
        <w:rPr>
          <w:color w:val="FF0000"/>
          <w:sz w:val="22"/>
          <w:szCs w:val="22"/>
        </w:rPr>
        <w:t>en</w:t>
      </w:r>
      <w:r w:rsidR="00CC3CFC" w:rsidRPr="005D47BA">
        <w:rPr>
          <w:color w:val="FF0000"/>
          <w:sz w:val="22"/>
          <w:szCs w:val="22"/>
        </w:rPr>
        <w:t xml:space="preserve"> </w:t>
      </w:r>
      <w:r w:rsidR="005D47BA" w:rsidRPr="005D47BA">
        <w:rPr>
          <w:color w:val="FF0000"/>
          <w:sz w:val="22"/>
          <w:szCs w:val="22"/>
        </w:rPr>
        <w:t>übersichtlich</w:t>
      </w:r>
      <w:r w:rsidR="005D47BA">
        <w:rPr>
          <w:sz w:val="22"/>
          <w:szCs w:val="22"/>
        </w:rPr>
        <w:t xml:space="preserve"> </w:t>
      </w:r>
      <w:r w:rsidR="00CC3CFC" w:rsidRPr="00986835">
        <w:rPr>
          <w:sz w:val="22"/>
          <w:szCs w:val="22"/>
        </w:rPr>
        <w:t xml:space="preserve">dar. </w:t>
      </w:r>
      <w:r w:rsidR="002476D4" w:rsidRPr="00986835">
        <w:rPr>
          <w:sz w:val="22"/>
          <w:szCs w:val="22"/>
        </w:rPr>
        <w:t>Grob- und Fein</w:t>
      </w:r>
      <w:r w:rsidR="00CC3CFC" w:rsidRPr="00986835">
        <w:rPr>
          <w:sz w:val="22"/>
          <w:szCs w:val="22"/>
        </w:rPr>
        <w:t>ziele, Inhalte, Methoden, Sozialform, Material</w:t>
      </w:r>
      <w:r w:rsidR="00130AD8">
        <w:rPr>
          <w:sz w:val="22"/>
          <w:szCs w:val="22"/>
        </w:rPr>
        <w:t>ien</w:t>
      </w:r>
      <w:r w:rsidR="00CC3CFC" w:rsidRPr="00986835">
        <w:rPr>
          <w:sz w:val="22"/>
          <w:szCs w:val="22"/>
        </w:rPr>
        <w:t xml:space="preserve"> und Zeitplan sind </w:t>
      </w:r>
      <w:r w:rsidR="00CC3CFC" w:rsidRPr="00986835">
        <w:rPr>
          <w:color w:val="FF0000"/>
          <w:sz w:val="22"/>
          <w:szCs w:val="22"/>
        </w:rPr>
        <w:t xml:space="preserve">säuberlich aufgelistet. </w:t>
      </w:r>
      <w:r w:rsidR="00536DD9" w:rsidRPr="00536DD9">
        <w:rPr>
          <w:color w:val="000000"/>
          <w:sz w:val="22"/>
          <w:szCs w:val="22"/>
        </w:rPr>
        <w:t>Die Lektionenreihe ist hauptsächlich</w:t>
      </w:r>
      <w:r w:rsidR="00536DD9" w:rsidRPr="00986835">
        <w:rPr>
          <w:color w:val="FF0000"/>
          <w:sz w:val="22"/>
          <w:szCs w:val="22"/>
        </w:rPr>
        <w:t xml:space="preserve"> prozessorientiert / zielorientiert / induktiv / deduktiv</w:t>
      </w:r>
      <w:r w:rsidR="00536DD9">
        <w:rPr>
          <w:color w:val="FF0000"/>
          <w:sz w:val="22"/>
          <w:szCs w:val="22"/>
        </w:rPr>
        <w:t xml:space="preserve">. </w:t>
      </w:r>
    </w:p>
    <w:p w14:paraId="3E41B48A" w14:textId="77777777" w:rsidR="00A100B6" w:rsidRDefault="009504E6" w:rsidP="000A5ECF">
      <w:pPr>
        <w:suppressAutoHyphens w:val="0"/>
        <w:spacing w:before="240" w:after="0" w:line="360" w:lineRule="auto"/>
        <w:rPr>
          <w:sz w:val="22"/>
          <w:szCs w:val="22"/>
        </w:rPr>
      </w:pPr>
      <w:r w:rsidRPr="009504E6">
        <w:rPr>
          <w:b/>
          <w:bCs/>
          <w:sz w:val="22"/>
          <w:szCs w:val="22"/>
        </w:rPr>
        <w:t>Rhythmisierung</w:t>
      </w:r>
      <w:r>
        <w:rPr>
          <w:sz w:val="22"/>
          <w:szCs w:val="22"/>
        </w:rPr>
        <w:t xml:space="preserve">: </w:t>
      </w:r>
      <w:r w:rsidR="00945857">
        <w:rPr>
          <w:sz w:val="22"/>
          <w:szCs w:val="22"/>
        </w:rPr>
        <w:t xml:space="preserve">Die UE umfasst </w:t>
      </w:r>
      <w:r w:rsidR="00945857" w:rsidRPr="00305FD6">
        <w:rPr>
          <w:color w:val="FF0000"/>
          <w:sz w:val="22"/>
          <w:szCs w:val="22"/>
        </w:rPr>
        <w:t xml:space="preserve">eine </w:t>
      </w:r>
      <w:r w:rsidR="00305FD6" w:rsidRPr="00305FD6">
        <w:rPr>
          <w:color w:val="FF0000"/>
          <w:sz w:val="22"/>
          <w:szCs w:val="22"/>
        </w:rPr>
        <w:t xml:space="preserve">/ </w:t>
      </w:r>
      <w:r w:rsidR="00945857" w:rsidRPr="00305FD6">
        <w:rPr>
          <w:color w:val="FF0000"/>
          <w:sz w:val="22"/>
          <w:szCs w:val="22"/>
        </w:rPr>
        <w:t xml:space="preserve">zwei </w:t>
      </w:r>
      <w:r w:rsidR="00305FD6" w:rsidRPr="00305FD6">
        <w:rPr>
          <w:color w:val="FF0000"/>
          <w:sz w:val="22"/>
          <w:szCs w:val="22"/>
        </w:rPr>
        <w:t xml:space="preserve">/ </w:t>
      </w:r>
      <w:r w:rsidR="00945857" w:rsidRPr="00305FD6">
        <w:rPr>
          <w:color w:val="FF0000"/>
          <w:sz w:val="22"/>
          <w:szCs w:val="22"/>
        </w:rPr>
        <w:t>drei</w:t>
      </w:r>
      <w:r w:rsidR="00945857">
        <w:rPr>
          <w:sz w:val="22"/>
          <w:szCs w:val="22"/>
        </w:rPr>
        <w:t xml:space="preserve"> Lektionen. </w:t>
      </w:r>
      <w:r w:rsidR="00945857" w:rsidRPr="00595905">
        <w:rPr>
          <w:sz w:val="22"/>
          <w:szCs w:val="22"/>
        </w:rPr>
        <w:t xml:space="preserve">Pausenzeiten sind </w:t>
      </w:r>
      <w:r w:rsidR="00945857" w:rsidRPr="00305FD6">
        <w:rPr>
          <w:color w:val="FF0000"/>
          <w:sz w:val="22"/>
          <w:szCs w:val="22"/>
        </w:rPr>
        <w:t>nicht</w:t>
      </w:r>
      <w:r w:rsidR="00945857" w:rsidRPr="00595905">
        <w:rPr>
          <w:sz w:val="22"/>
          <w:szCs w:val="22"/>
        </w:rPr>
        <w:t xml:space="preserve"> eingeplant.</w:t>
      </w:r>
      <w:r w:rsidR="00945857" w:rsidRPr="00945857">
        <w:rPr>
          <w:sz w:val="22"/>
          <w:szCs w:val="22"/>
        </w:rPr>
        <w:t xml:space="preserve"> </w:t>
      </w:r>
      <w:r w:rsidR="00945857" w:rsidRPr="00595905">
        <w:rPr>
          <w:sz w:val="22"/>
          <w:szCs w:val="22"/>
        </w:rPr>
        <w:t xml:space="preserve">Es gibt </w:t>
      </w:r>
      <w:r w:rsidR="00305FD6" w:rsidRPr="00305FD6">
        <w:rPr>
          <w:color w:val="FF0000"/>
          <w:sz w:val="22"/>
          <w:szCs w:val="22"/>
        </w:rPr>
        <w:t xml:space="preserve">keine </w:t>
      </w:r>
      <w:r w:rsidR="00945857" w:rsidRPr="00595905">
        <w:rPr>
          <w:sz w:val="22"/>
          <w:szCs w:val="22"/>
        </w:rPr>
        <w:t>Anfangs- und Schlussrituale.</w:t>
      </w:r>
      <w:r w:rsidR="00945857">
        <w:rPr>
          <w:sz w:val="22"/>
          <w:szCs w:val="22"/>
        </w:rPr>
        <w:t xml:space="preserve"> </w:t>
      </w:r>
      <w:r w:rsidR="00CC3CFC" w:rsidRPr="00986835">
        <w:rPr>
          <w:sz w:val="22"/>
          <w:szCs w:val="22"/>
        </w:rPr>
        <w:t xml:space="preserve">Die </w:t>
      </w:r>
      <w:r w:rsidR="00945857">
        <w:rPr>
          <w:sz w:val="22"/>
          <w:szCs w:val="22"/>
        </w:rPr>
        <w:t>UE</w:t>
      </w:r>
      <w:r w:rsidR="00CC3CFC" w:rsidRPr="00986835">
        <w:rPr>
          <w:sz w:val="22"/>
          <w:szCs w:val="22"/>
        </w:rPr>
        <w:t xml:space="preserve"> ist </w:t>
      </w:r>
      <w:r w:rsidR="00406B49" w:rsidRPr="00986835">
        <w:rPr>
          <w:color w:val="FF0000"/>
          <w:sz w:val="22"/>
          <w:szCs w:val="22"/>
        </w:rPr>
        <w:t>nicht</w:t>
      </w:r>
      <w:r w:rsidR="00406B49" w:rsidRPr="00986835">
        <w:rPr>
          <w:sz w:val="22"/>
          <w:szCs w:val="22"/>
        </w:rPr>
        <w:t xml:space="preserve"> </w:t>
      </w:r>
      <w:r w:rsidR="00CC3CFC" w:rsidRPr="00986835">
        <w:rPr>
          <w:sz w:val="22"/>
          <w:szCs w:val="22"/>
        </w:rPr>
        <w:t xml:space="preserve">nach </w:t>
      </w:r>
      <w:r w:rsidR="00CC3CFC" w:rsidRPr="00305FD6">
        <w:rPr>
          <w:color w:val="FF0000"/>
          <w:sz w:val="22"/>
          <w:szCs w:val="22"/>
        </w:rPr>
        <w:t xml:space="preserve">MIEVA </w:t>
      </w:r>
      <w:r w:rsidR="00305FD6" w:rsidRPr="00305FD6">
        <w:rPr>
          <w:color w:val="FF0000"/>
          <w:sz w:val="22"/>
          <w:szCs w:val="22"/>
        </w:rPr>
        <w:t>/ M-I</w:t>
      </w:r>
      <w:r w:rsidR="00305FD6" w:rsidRPr="00305FD6">
        <w:rPr>
          <w:color w:val="FF0000"/>
          <w:sz w:val="22"/>
          <w:szCs w:val="22"/>
          <w:vertAlign w:val="subscript"/>
        </w:rPr>
        <w:t>1</w:t>
      </w:r>
      <w:r w:rsidR="00305FD6" w:rsidRPr="00305FD6">
        <w:rPr>
          <w:color w:val="FF0000"/>
          <w:sz w:val="22"/>
          <w:szCs w:val="22"/>
        </w:rPr>
        <w:t>E</w:t>
      </w:r>
      <w:r w:rsidR="00305FD6" w:rsidRPr="00305FD6">
        <w:rPr>
          <w:color w:val="FF0000"/>
          <w:sz w:val="22"/>
          <w:szCs w:val="22"/>
          <w:vertAlign w:val="subscript"/>
        </w:rPr>
        <w:t>1</w:t>
      </w:r>
      <w:r w:rsidR="00305FD6" w:rsidRPr="00305FD6">
        <w:rPr>
          <w:color w:val="FF0000"/>
          <w:sz w:val="22"/>
          <w:szCs w:val="22"/>
        </w:rPr>
        <w:t>-I</w:t>
      </w:r>
      <w:r w:rsidR="00305FD6" w:rsidRPr="00305FD6">
        <w:rPr>
          <w:color w:val="FF0000"/>
          <w:sz w:val="22"/>
          <w:szCs w:val="22"/>
          <w:vertAlign w:val="subscript"/>
        </w:rPr>
        <w:t>2</w:t>
      </w:r>
      <w:r w:rsidR="00305FD6" w:rsidRPr="00305FD6">
        <w:rPr>
          <w:color w:val="FF0000"/>
          <w:sz w:val="22"/>
          <w:szCs w:val="22"/>
        </w:rPr>
        <w:t>E</w:t>
      </w:r>
      <w:r w:rsidR="00305FD6" w:rsidRPr="00305FD6">
        <w:rPr>
          <w:color w:val="FF0000"/>
          <w:sz w:val="22"/>
          <w:szCs w:val="22"/>
          <w:vertAlign w:val="subscript"/>
        </w:rPr>
        <w:t>2</w:t>
      </w:r>
      <w:r w:rsidR="00305FD6" w:rsidRPr="00305FD6">
        <w:rPr>
          <w:color w:val="FF0000"/>
          <w:sz w:val="22"/>
          <w:szCs w:val="22"/>
        </w:rPr>
        <w:t>-VA</w:t>
      </w:r>
      <w:r w:rsidR="00305FD6">
        <w:rPr>
          <w:sz w:val="22"/>
          <w:szCs w:val="22"/>
        </w:rPr>
        <w:t xml:space="preserve">) </w:t>
      </w:r>
      <w:r w:rsidR="00595905">
        <w:rPr>
          <w:sz w:val="22"/>
          <w:szCs w:val="22"/>
        </w:rPr>
        <w:t xml:space="preserve">in </w:t>
      </w:r>
      <w:r w:rsidR="00595905" w:rsidRPr="00305FD6">
        <w:rPr>
          <w:color w:val="FF0000"/>
          <w:sz w:val="22"/>
          <w:szCs w:val="22"/>
        </w:rPr>
        <w:t xml:space="preserve">klar </w:t>
      </w:r>
      <w:r w:rsidR="00305FD6" w:rsidRPr="00305FD6">
        <w:rPr>
          <w:color w:val="FF0000"/>
          <w:sz w:val="22"/>
          <w:szCs w:val="22"/>
        </w:rPr>
        <w:t>/ undeutlich</w:t>
      </w:r>
      <w:r w:rsidR="00305FD6">
        <w:rPr>
          <w:sz w:val="22"/>
          <w:szCs w:val="22"/>
        </w:rPr>
        <w:t xml:space="preserve"> </w:t>
      </w:r>
      <w:r w:rsidR="00595905">
        <w:rPr>
          <w:sz w:val="22"/>
          <w:szCs w:val="22"/>
        </w:rPr>
        <w:t xml:space="preserve">erkennbare Phasen </w:t>
      </w:r>
      <w:r w:rsidR="005D47BA">
        <w:rPr>
          <w:sz w:val="22"/>
          <w:szCs w:val="22"/>
        </w:rPr>
        <w:t>gegliedert</w:t>
      </w:r>
      <w:r w:rsidR="00595905">
        <w:rPr>
          <w:sz w:val="22"/>
          <w:szCs w:val="22"/>
        </w:rPr>
        <w:t>. Die</w:t>
      </w:r>
      <w:r w:rsidR="00305FD6">
        <w:rPr>
          <w:sz w:val="22"/>
          <w:szCs w:val="22"/>
        </w:rPr>
        <w:t xml:space="preserve"> Phasen</w:t>
      </w:r>
      <w:r w:rsidR="00CC3CFC" w:rsidRPr="00986835">
        <w:rPr>
          <w:sz w:val="22"/>
          <w:szCs w:val="22"/>
        </w:rPr>
        <w:t xml:space="preserve"> bauen</w:t>
      </w:r>
      <w:r w:rsidR="00256A29" w:rsidRPr="00986835">
        <w:rPr>
          <w:sz w:val="22"/>
          <w:szCs w:val="22"/>
        </w:rPr>
        <w:t xml:space="preserve"> </w:t>
      </w:r>
      <w:r w:rsidR="00256A29" w:rsidRPr="00986835">
        <w:rPr>
          <w:color w:val="FF0000"/>
          <w:sz w:val="22"/>
          <w:szCs w:val="22"/>
        </w:rPr>
        <w:t xml:space="preserve">nicht </w:t>
      </w:r>
      <w:r w:rsidR="00CC3CFC" w:rsidRPr="00986835">
        <w:rPr>
          <w:sz w:val="22"/>
          <w:szCs w:val="22"/>
        </w:rPr>
        <w:t>aufeinander auf</w:t>
      </w:r>
      <w:r w:rsidR="00305FD6">
        <w:rPr>
          <w:sz w:val="22"/>
          <w:szCs w:val="22"/>
        </w:rPr>
        <w:t xml:space="preserve"> und</w:t>
      </w:r>
      <w:r w:rsidR="00945857">
        <w:rPr>
          <w:sz w:val="22"/>
          <w:szCs w:val="22"/>
        </w:rPr>
        <w:t xml:space="preserve"> werden </w:t>
      </w:r>
      <w:r w:rsidR="00945857" w:rsidRPr="00945857">
        <w:rPr>
          <w:color w:val="FF0000"/>
          <w:sz w:val="22"/>
          <w:szCs w:val="22"/>
        </w:rPr>
        <w:t>nicht</w:t>
      </w:r>
      <w:r w:rsidR="00945857">
        <w:rPr>
          <w:sz w:val="22"/>
          <w:szCs w:val="22"/>
        </w:rPr>
        <w:t xml:space="preserve"> durch geschickte Übergänge miteinander verbunden. </w:t>
      </w:r>
    </w:p>
    <w:p w14:paraId="79B7DACF" w14:textId="77777777" w:rsidR="00A100B6" w:rsidRDefault="00945857" w:rsidP="00A100B6">
      <w:pPr>
        <w:suppressAutoHyphens w:val="0"/>
        <w:spacing w:before="240" w:after="0" w:line="360" w:lineRule="auto"/>
        <w:rPr>
          <w:sz w:val="22"/>
          <w:szCs w:val="22"/>
        </w:rPr>
      </w:pPr>
      <w:r w:rsidRPr="00945857">
        <w:rPr>
          <w:color w:val="000000"/>
          <w:sz w:val="22"/>
          <w:szCs w:val="22"/>
        </w:rPr>
        <w:t xml:space="preserve">In Phase E wird </w:t>
      </w:r>
      <w:r w:rsidRPr="00945857">
        <w:rPr>
          <w:color w:val="FF0000"/>
          <w:sz w:val="22"/>
          <w:szCs w:val="22"/>
        </w:rPr>
        <w:t xml:space="preserve">kein </w:t>
      </w:r>
      <w:r w:rsidR="00A100B6">
        <w:rPr>
          <w:color w:val="FF0000"/>
          <w:sz w:val="22"/>
          <w:szCs w:val="22"/>
        </w:rPr>
        <w:t xml:space="preserve">/ </w:t>
      </w:r>
      <w:r w:rsidRPr="00945857">
        <w:rPr>
          <w:color w:val="FF0000"/>
          <w:sz w:val="22"/>
          <w:szCs w:val="22"/>
        </w:rPr>
        <w:t>ein</w:t>
      </w:r>
      <w:r w:rsidRPr="00945857">
        <w:rPr>
          <w:color w:val="000000"/>
          <w:sz w:val="22"/>
          <w:szCs w:val="22"/>
        </w:rPr>
        <w:t xml:space="preserve"> Aha-Erlebnis von den SuS </w:t>
      </w:r>
      <w:r w:rsidR="00FC4952">
        <w:rPr>
          <w:color w:val="000000"/>
          <w:sz w:val="22"/>
          <w:szCs w:val="22"/>
        </w:rPr>
        <w:t>angestrebt</w:t>
      </w:r>
      <w:r w:rsidRPr="00945857">
        <w:rPr>
          <w:color w:val="000000"/>
          <w:sz w:val="22"/>
          <w:szCs w:val="22"/>
        </w:rPr>
        <w:t xml:space="preserve">. </w:t>
      </w:r>
      <w:r w:rsidR="00A100B6">
        <w:rPr>
          <w:sz w:val="22"/>
          <w:szCs w:val="22"/>
        </w:rPr>
        <w:t>Die Phasen M und I führen zur Phase E hin, die Phase VA befestigt das Ergebnis aus E.</w:t>
      </w:r>
    </w:p>
    <w:p w14:paraId="1D523EBF" w14:textId="77777777" w:rsidR="00536DD9" w:rsidRDefault="00536DD9" w:rsidP="000A5ECF">
      <w:pPr>
        <w:suppressAutoHyphens w:val="0"/>
        <w:spacing w:before="240" w:after="0" w:line="360" w:lineRule="auto"/>
        <w:rPr>
          <w:color w:val="000000"/>
          <w:sz w:val="22"/>
          <w:szCs w:val="22"/>
        </w:rPr>
      </w:pPr>
      <w:r w:rsidRPr="00595905">
        <w:rPr>
          <w:sz w:val="22"/>
          <w:szCs w:val="22"/>
        </w:rPr>
        <w:t>Die L</w:t>
      </w:r>
      <w:r w:rsidR="00945857">
        <w:rPr>
          <w:sz w:val="22"/>
          <w:szCs w:val="22"/>
        </w:rPr>
        <w:t>P</w:t>
      </w:r>
      <w:r w:rsidRPr="00595905">
        <w:rPr>
          <w:sz w:val="22"/>
          <w:szCs w:val="22"/>
        </w:rPr>
        <w:t xml:space="preserve"> </w:t>
      </w:r>
      <w:r w:rsidR="00945857">
        <w:rPr>
          <w:sz w:val="22"/>
          <w:szCs w:val="22"/>
        </w:rPr>
        <w:t>bezieht</w:t>
      </w:r>
      <w:r w:rsidRPr="00595905">
        <w:rPr>
          <w:sz w:val="22"/>
          <w:szCs w:val="22"/>
        </w:rPr>
        <w:t xml:space="preserve"> </w:t>
      </w:r>
      <w:r w:rsidR="00A100B6">
        <w:rPr>
          <w:sz w:val="22"/>
          <w:szCs w:val="22"/>
        </w:rPr>
        <w:t>Phase VA</w:t>
      </w:r>
      <w:r w:rsidRPr="00595905">
        <w:rPr>
          <w:sz w:val="22"/>
          <w:szCs w:val="22"/>
        </w:rPr>
        <w:t xml:space="preserve"> </w:t>
      </w:r>
      <w:r w:rsidRPr="00945857">
        <w:rPr>
          <w:color w:val="FF0000"/>
          <w:sz w:val="22"/>
          <w:szCs w:val="22"/>
        </w:rPr>
        <w:t xml:space="preserve">thematisch </w:t>
      </w:r>
      <w:r w:rsidR="00A100B6">
        <w:rPr>
          <w:color w:val="FF0000"/>
          <w:sz w:val="22"/>
          <w:szCs w:val="22"/>
        </w:rPr>
        <w:t xml:space="preserve">/ </w:t>
      </w:r>
      <w:r w:rsidRPr="00945857">
        <w:rPr>
          <w:color w:val="FF0000"/>
          <w:sz w:val="22"/>
          <w:szCs w:val="22"/>
        </w:rPr>
        <w:t>emotional</w:t>
      </w:r>
      <w:r w:rsidR="00945857">
        <w:rPr>
          <w:color w:val="FF0000"/>
          <w:sz w:val="22"/>
          <w:szCs w:val="22"/>
        </w:rPr>
        <w:t xml:space="preserve"> </w:t>
      </w:r>
      <w:r w:rsidR="00A100B6">
        <w:rPr>
          <w:color w:val="FF0000"/>
          <w:sz w:val="22"/>
          <w:szCs w:val="22"/>
        </w:rPr>
        <w:t xml:space="preserve">/ </w:t>
      </w:r>
      <w:r w:rsidR="00945857">
        <w:rPr>
          <w:color w:val="FF0000"/>
          <w:sz w:val="22"/>
          <w:szCs w:val="22"/>
        </w:rPr>
        <w:t>nicht</w:t>
      </w:r>
      <w:r w:rsidRPr="00595905">
        <w:rPr>
          <w:sz w:val="22"/>
          <w:szCs w:val="22"/>
        </w:rPr>
        <w:t xml:space="preserve"> </w:t>
      </w:r>
      <w:r w:rsidR="00945857">
        <w:rPr>
          <w:sz w:val="22"/>
          <w:szCs w:val="22"/>
        </w:rPr>
        <w:t>auf Phase M</w:t>
      </w:r>
      <w:r w:rsidRPr="00595905">
        <w:rPr>
          <w:sz w:val="22"/>
          <w:szCs w:val="22"/>
        </w:rPr>
        <w:t xml:space="preserve"> (Bindet den Sack zu). </w:t>
      </w:r>
      <w:r w:rsidRPr="00986835">
        <w:rPr>
          <w:color w:val="FF0000"/>
          <w:sz w:val="22"/>
          <w:szCs w:val="22"/>
        </w:rPr>
        <w:t>Ein Transfer in den Alltag / Ein Anstoss für den Alltag /</w:t>
      </w:r>
      <w:r>
        <w:rPr>
          <w:color w:val="FF0000"/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>Ein Mut machendes Wort</w:t>
      </w:r>
      <w:r>
        <w:rPr>
          <w:color w:val="FF0000"/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>/</w:t>
      </w:r>
      <w:r>
        <w:rPr>
          <w:color w:val="FF0000"/>
          <w:sz w:val="22"/>
          <w:szCs w:val="22"/>
        </w:rPr>
        <w:t xml:space="preserve"> </w:t>
      </w:r>
      <w:r w:rsidR="00994D7D">
        <w:rPr>
          <w:color w:val="FF0000"/>
          <w:sz w:val="22"/>
          <w:szCs w:val="22"/>
        </w:rPr>
        <w:t>E</w:t>
      </w:r>
      <w:r w:rsidRPr="00986835">
        <w:rPr>
          <w:color w:val="FF0000"/>
          <w:sz w:val="22"/>
          <w:szCs w:val="22"/>
        </w:rPr>
        <w:t>in Segen</w:t>
      </w:r>
      <w:r w:rsidR="00994D7D">
        <w:rPr>
          <w:color w:val="FF0000"/>
          <w:sz w:val="22"/>
          <w:szCs w:val="22"/>
        </w:rPr>
        <w:t xml:space="preserve"> / Ein Ritual</w:t>
      </w:r>
      <w:r w:rsidRPr="00986835">
        <w:rPr>
          <w:color w:val="FF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rundet die Lektion ab.</w:t>
      </w:r>
    </w:p>
    <w:p w14:paraId="773DEF7D" w14:textId="77777777" w:rsidR="00A10902" w:rsidRDefault="00536DD9" w:rsidP="0054627A">
      <w:pPr>
        <w:suppressAutoHyphens w:val="0"/>
        <w:spacing w:before="240" w:after="0" w:line="360" w:lineRule="auto"/>
        <w:rPr>
          <w:color w:val="000000"/>
          <w:sz w:val="22"/>
          <w:szCs w:val="22"/>
        </w:rPr>
      </w:pPr>
      <w:r w:rsidRPr="00595905">
        <w:rPr>
          <w:b/>
          <w:bCs/>
          <w:sz w:val="22"/>
          <w:szCs w:val="22"/>
        </w:rPr>
        <w:t>Methodenrepertoire</w:t>
      </w:r>
      <w:r w:rsidRPr="00536DD9">
        <w:rPr>
          <w:sz w:val="22"/>
          <w:szCs w:val="22"/>
        </w:rPr>
        <w:t>: Die Auswahl an Methoden</w:t>
      </w:r>
      <w:r>
        <w:rPr>
          <w:sz w:val="22"/>
          <w:szCs w:val="22"/>
        </w:rPr>
        <w:t xml:space="preserve"> ist </w:t>
      </w:r>
      <w:r w:rsidRPr="002B7C3F">
        <w:rPr>
          <w:color w:val="FF0000"/>
          <w:sz w:val="22"/>
          <w:szCs w:val="22"/>
        </w:rPr>
        <w:t>breit / schmal</w:t>
      </w:r>
      <w:r>
        <w:rPr>
          <w:sz w:val="22"/>
          <w:szCs w:val="22"/>
        </w:rPr>
        <w:t xml:space="preserve"> und orientiert sich </w:t>
      </w:r>
      <w:r w:rsidRPr="002B7C3F">
        <w:rPr>
          <w:color w:val="FF0000"/>
          <w:sz w:val="22"/>
          <w:szCs w:val="22"/>
        </w:rPr>
        <w:t>nicht</w:t>
      </w:r>
      <w:r>
        <w:rPr>
          <w:sz w:val="22"/>
          <w:szCs w:val="22"/>
        </w:rPr>
        <w:t xml:space="preserve"> </w:t>
      </w:r>
      <w:r w:rsidRPr="00351AB5">
        <w:rPr>
          <w:sz w:val="22"/>
          <w:szCs w:val="22"/>
        </w:rPr>
        <w:t>nach Kopf-Herz-Hand</w:t>
      </w:r>
      <w:r>
        <w:rPr>
          <w:sz w:val="22"/>
          <w:szCs w:val="22"/>
        </w:rPr>
        <w:t>.</w:t>
      </w:r>
      <w:r w:rsidR="00595905">
        <w:rPr>
          <w:sz w:val="22"/>
          <w:szCs w:val="22"/>
        </w:rPr>
        <w:t xml:space="preserve"> </w:t>
      </w:r>
      <w:r w:rsidR="00D523F5">
        <w:rPr>
          <w:sz w:val="22"/>
          <w:szCs w:val="22"/>
        </w:rPr>
        <w:t xml:space="preserve">Die Methoden sind </w:t>
      </w:r>
      <w:r w:rsidR="00BC606C" w:rsidRPr="00BC606C">
        <w:rPr>
          <w:color w:val="FF0000"/>
          <w:sz w:val="22"/>
          <w:szCs w:val="22"/>
        </w:rPr>
        <w:t xml:space="preserve">eher </w:t>
      </w:r>
      <w:r w:rsidR="00D523F5" w:rsidRPr="00BC606C">
        <w:rPr>
          <w:color w:val="FF0000"/>
          <w:sz w:val="22"/>
          <w:szCs w:val="22"/>
        </w:rPr>
        <w:t>kopflastig</w:t>
      </w:r>
      <w:r w:rsidR="00D523F5">
        <w:rPr>
          <w:sz w:val="22"/>
          <w:szCs w:val="22"/>
        </w:rPr>
        <w:t xml:space="preserve">. </w:t>
      </w:r>
      <w:r w:rsidR="00CC3CFC" w:rsidRPr="00986835">
        <w:rPr>
          <w:sz w:val="22"/>
          <w:szCs w:val="22"/>
        </w:rPr>
        <w:t xml:space="preserve">AV-Medien werden </w:t>
      </w:r>
      <w:r w:rsidR="00CC3CFC" w:rsidRPr="00986835">
        <w:rPr>
          <w:color w:val="FF0000"/>
          <w:sz w:val="22"/>
          <w:szCs w:val="22"/>
        </w:rPr>
        <w:t>kurz und zielgerichtet</w:t>
      </w:r>
      <w:r w:rsidR="00256A29" w:rsidRPr="00986835">
        <w:rPr>
          <w:sz w:val="22"/>
          <w:szCs w:val="22"/>
        </w:rPr>
        <w:t xml:space="preserve"> eingesetzt.</w:t>
      </w:r>
      <w:r w:rsidR="00FD574E">
        <w:rPr>
          <w:sz w:val="22"/>
          <w:szCs w:val="22"/>
        </w:rPr>
        <w:t xml:space="preserve"> </w:t>
      </w:r>
      <w:r w:rsidR="0054627A" w:rsidRPr="00F86CBB">
        <w:rPr>
          <w:color w:val="000000"/>
          <w:sz w:val="22"/>
          <w:szCs w:val="22"/>
        </w:rPr>
        <w:t xml:space="preserve">Die SuS werden mehrheitlich </w:t>
      </w:r>
      <w:r w:rsidR="0054627A" w:rsidRPr="001915A6">
        <w:rPr>
          <w:color w:val="FF0000"/>
          <w:sz w:val="22"/>
          <w:szCs w:val="22"/>
        </w:rPr>
        <w:t>kognitiv</w:t>
      </w:r>
      <w:r w:rsidR="0054627A" w:rsidRPr="00F86CBB">
        <w:rPr>
          <w:color w:val="000000"/>
          <w:sz w:val="22"/>
          <w:szCs w:val="22"/>
        </w:rPr>
        <w:t xml:space="preserve"> angesprochen. </w:t>
      </w:r>
      <w:r w:rsidR="00A10902">
        <w:rPr>
          <w:color w:val="000000"/>
          <w:sz w:val="22"/>
          <w:szCs w:val="22"/>
        </w:rPr>
        <w:t xml:space="preserve">Es werden </w:t>
      </w:r>
      <w:r w:rsidR="00A10902" w:rsidRPr="00A10902">
        <w:rPr>
          <w:color w:val="FF0000"/>
          <w:sz w:val="22"/>
          <w:szCs w:val="22"/>
        </w:rPr>
        <w:t xml:space="preserve">kaum </w:t>
      </w:r>
      <w:r w:rsidR="00A10902">
        <w:rPr>
          <w:color w:val="000000"/>
          <w:sz w:val="22"/>
          <w:szCs w:val="22"/>
        </w:rPr>
        <w:t xml:space="preserve">Variationen </w:t>
      </w:r>
      <w:r w:rsidR="00A10902">
        <w:rPr>
          <w:color w:val="000000"/>
          <w:sz w:val="22"/>
          <w:szCs w:val="22"/>
        </w:rPr>
        <w:lastRenderedPageBreak/>
        <w:t xml:space="preserve">von </w:t>
      </w:r>
      <w:r w:rsidR="00A10902" w:rsidRPr="00536DD9">
        <w:rPr>
          <w:sz w:val="22"/>
          <w:szCs w:val="22"/>
        </w:rPr>
        <w:t>(Bibel-)</w:t>
      </w:r>
      <w:r w:rsidR="00A10902">
        <w:rPr>
          <w:sz w:val="22"/>
          <w:szCs w:val="22"/>
        </w:rPr>
        <w:t xml:space="preserve"> </w:t>
      </w:r>
      <w:r w:rsidR="00A10902" w:rsidRPr="00536DD9">
        <w:rPr>
          <w:sz w:val="22"/>
          <w:szCs w:val="22"/>
        </w:rPr>
        <w:t>Lesemethoden</w:t>
      </w:r>
      <w:r w:rsidR="00A10902">
        <w:rPr>
          <w:sz w:val="22"/>
          <w:szCs w:val="22"/>
        </w:rPr>
        <w:t xml:space="preserve"> angewandt. </w:t>
      </w:r>
      <w:r w:rsidR="0054627A" w:rsidRPr="00F86CBB">
        <w:rPr>
          <w:color w:val="000000"/>
          <w:sz w:val="22"/>
          <w:szCs w:val="22"/>
        </w:rPr>
        <w:t xml:space="preserve">Hervorzuheben sind die </w:t>
      </w:r>
      <w:r w:rsidR="0054627A" w:rsidRPr="001915A6">
        <w:rPr>
          <w:color w:val="FF0000"/>
          <w:sz w:val="22"/>
          <w:szCs w:val="22"/>
        </w:rPr>
        <w:t>affektiven</w:t>
      </w:r>
      <w:r w:rsidR="0054627A">
        <w:rPr>
          <w:color w:val="FF0000"/>
          <w:sz w:val="22"/>
          <w:szCs w:val="22"/>
        </w:rPr>
        <w:t xml:space="preserve"> /</w:t>
      </w:r>
      <w:r w:rsidR="0054627A" w:rsidRPr="001915A6">
        <w:rPr>
          <w:color w:val="FF0000"/>
          <w:sz w:val="22"/>
          <w:szCs w:val="22"/>
        </w:rPr>
        <w:t xml:space="preserve"> sensomotorischen </w:t>
      </w:r>
      <w:r w:rsidR="0054627A" w:rsidRPr="00F86CBB">
        <w:rPr>
          <w:color w:val="000000"/>
          <w:sz w:val="22"/>
          <w:szCs w:val="22"/>
        </w:rPr>
        <w:t>Methoden</w:t>
      </w:r>
      <w:r w:rsidR="0054627A" w:rsidRPr="001915A6">
        <w:rPr>
          <w:color w:val="FF0000"/>
          <w:sz w:val="22"/>
          <w:szCs w:val="22"/>
        </w:rPr>
        <w:t xml:space="preserve"> (</w:t>
      </w:r>
      <w:r w:rsidR="0054627A">
        <w:rPr>
          <w:color w:val="FF0000"/>
          <w:sz w:val="22"/>
          <w:szCs w:val="22"/>
        </w:rPr>
        <w:t xml:space="preserve">Andacht / </w:t>
      </w:r>
      <w:r w:rsidR="0054627A" w:rsidRPr="001915A6">
        <w:rPr>
          <w:color w:val="FF0000"/>
          <w:sz w:val="22"/>
          <w:szCs w:val="22"/>
        </w:rPr>
        <w:t>Kreativarbeit</w:t>
      </w:r>
      <w:r w:rsidR="005C6404">
        <w:rPr>
          <w:color w:val="FF0000"/>
          <w:sz w:val="22"/>
          <w:szCs w:val="22"/>
        </w:rPr>
        <w:t xml:space="preserve"> / Spiele / Körperübungen</w:t>
      </w:r>
      <w:r w:rsidR="0054627A" w:rsidRPr="001915A6">
        <w:rPr>
          <w:color w:val="FF0000"/>
          <w:sz w:val="22"/>
          <w:szCs w:val="22"/>
        </w:rPr>
        <w:t>).</w:t>
      </w:r>
      <w:r w:rsidR="0054627A" w:rsidRPr="00F86CBB">
        <w:rPr>
          <w:color w:val="000000"/>
          <w:sz w:val="22"/>
          <w:szCs w:val="22"/>
        </w:rPr>
        <w:t xml:space="preserve"> </w:t>
      </w:r>
    </w:p>
    <w:p w14:paraId="1E1980E7" w14:textId="77777777" w:rsidR="00A100B6" w:rsidRDefault="00536DD9" w:rsidP="00A100B6">
      <w:pPr>
        <w:suppressAutoHyphens w:val="0"/>
        <w:spacing w:before="240" w:after="0" w:line="360" w:lineRule="auto"/>
        <w:rPr>
          <w:sz w:val="22"/>
          <w:szCs w:val="22"/>
        </w:rPr>
      </w:pPr>
      <w:r w:rsidRPr="00595905">
        <w:rPr>
          <w:b/>
          <w:bCs/>
          <w:sz w:val="22"/>
          <w:szCs w:val="22"/>
        </w:rPr>
        <w:t>Interaktion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Impulse </w:t>
      </w:r>
      <w:r w:rsidRPr="002B7C3F">
        <w:rPr>
          <w:color w:val="FF0000"/>
          <w:sz w:val="22"/>
          <w:szCs w:val="22"/>
        </w:rPr>
        <w:t xml:space="preserve">zielen in </w:t>
      </w:r>
      <w:r w:rsidRPr="00351AB5">
        <w:rPr>
          <w:color w:val="FF0000"/>
          <w:sz w:val="22"/>
          <w:szCs w:val="22"/>
        </w:rPr>
        <w:t>verschiedene Fragerichtungen</w:t>
      </w:r>
      <w:r w:rsidRPr="002B7C3F">
        <w:rPr>
          <w:color w:val="FF0000"/>
          <w:sz w:val="22"/>
          <w:szCs w:val="22"/>
        </w:rPr>
        <w:t xml:space="preserve"> /</w:t>
      </w:r>
      <w:r w:rsidRPr="00351AB5">
        <w:rPr>
          <w:color w:val="FF0000"/>
          <w:sz w:val="22"/>
          <w:szCs w:val="22"/>
        </w:rPr>
        <w:t xml:space="preserve"> fokussiere</w:t>
      </w:r>
      <w:r w:rsidRPr="002B7C3F">
        <w:rPr>
          <w:color w:val="FF0000"/>
          <w:sz w:val="22"/>
          <w:szCs w:val="22"/>
        </w:rPr>
        <w:t>n</w:t>
      </w:r>
      <w:r w:rsidRPr="00351AB5">
        <w:rPr>
          <w:color w:val="FF0000"/>
          <w:sz w:val="22"/>
          <w:szCs w:val="22"/>
        </w:rPr>
        <w:t xml:space="preserve"> auf das Thema</w:t>
      </w:r>
      <w:r w:rsidRPr="002B7C3F">
        <w:rPr>
          <w:color w:val="FF0000"/>
          <w:sz w:val="22"/>
          <w:szCs w:val="22"/>
        </w:rPr>
        <w:t xml:space="preserve"> / </w:t>
      </w:r>
      <w:r w:rsidRPr="00351AB5">
        <w:rPr>
          <w:color w:val="FF0000"/>
          <w:sz w:val="22"/>
          <w:szCs w:val="22"/>
        </w:rPr>
        <w:t>grenze</w:t>
      </w:r>
      <w:r w:rsidRPr="002B7C3F">
        <w:rPr>
          <w:color w:val="FF0000"/>
          <w:sz w:val="22"/>
          <w:szCs w:val="22"/>
        </w:rPr>
        <w:t>n</w:t>
      </w:r>
      <w:r w:rsidRPr="00351AB5">
        <w:rPr>
          <w:color w:val="FF0000"/>
          <w:sz w:val="22"/>
          <w:szCs w:val="22"/>
        </w:rPr>
        <w:t xml:space="preserve"> die Voten ein</w:t>
      </w:r>
      <w:r w:rsidRPr="002B7C3F">
        <w:rPr>
          <w:color w:val="FF0000"/>
          <w:sz w:val="22"/>
          <w:szCs w:val="22"/>
        </w:rPr>
        <w:t xml:space="preserve"> / r</w:t>
      </w:r>
      <w:r w:rsidRPr="00351AB5">
        <w:rPr>
          <w:color w:val="FF0000"/>
          <w:sz w:val="22"/>
          <w:szCs w:val="22"/>
        </w:rPr>
        <w:t>eichere</w:t>
      </w:r>
      <w:r w:rsidRPr="002B7C3F">
        <w:rPr>
          <w:color w:val="FF0000"/>
          <w:sz w:val="22"/>
          <w:szCs w:val="22"/>
        </w:rPr>
        <w:t>n</w:t>
      </w:r>
      <w:r w:rsidRPr="00351AB5">
        <w:rPr>
          <w:color w:val="FF0000"/>
          <w:sz w:val="22"/>
          <w:szCs w:val="22"/>
        </w:rPr>
        <w:t xml:space="preserve"> das Thema inhaltlich an</w:t>
      </w:r>
      <w:r>
        <w:rPr>
          <w:color w:val="FF0000"/>
          <w:sz w:val="22"/>
          <w:szCs w:val="22"/>
        </w:rPr>
        <w:t>. /</w:t>
      </w:r>
      <w:r>
        <w:rPr>
          <w:sz w:val="22"/>
          <w:szCs w:val="22"/>
        </w:rPr>
        <w:t xml:space="preserve"> </w:t>
      </w:r>
      <w:r w:rsidR="00A10902">
        <w:rPr>
          <w:sz w:val="22"/>
          <w:szCs w:val="22"/>
        </w:rPr>
        <w:t xml:space="preserve">Sie </w:t>
      </w:r>
      <w:r>
        <w:rPr>
          <w:sz w:val="22"/>
          <w:szCs w:val="22"/>
        </w:rPr>
        <w:t xml:space="preserve">sind so geplant, dass </w:t>
      </w:r>
      <w:r w:rsidRPr="00AB79FD">
        <w:rPr>
          <w:color w:val="FF0000"/>
          <w:sz w:val="22"/>
          <w:szCs w:val="22"/>
        </w:rPr>
        <w:t xml:space="preserve">SuS an das Thema andocken können / sich </w:t>
      </w:r>
      <w:r w:rsidRPr="00351AB5">
        <w:rPr>
          <w:color w:val="FF0000"/>
          <w:sz w:val="22"/>
          <w:szCs w:val="22"/>
        </w:rPr>
        <w:t>das Gespräch</w:t>
      </w:r>
      <w:r w:rsidRPr="00AB79FD">
        <w:rPr>
          <w:color w:val="FF0000"/>
          <w:sz w:val="22"/>
          <w:szCs w:val="22"/>
        </w:rPr>
        <w:t xml:space="preserve"> weitet / d</w:t>
      </w:r>
      <w:r w:rsidR="008A3039">
        <w:rPr>
          <w:color w:val="FF0000"/>
          <w:sz w:val="22"/>
          <w:szCs w:val="22"/>
        </w:rPr>
        <w:t>ie SuS selbstwirksam sein können / d</w:t>
      </w:r>
      <w:r w:rsidRPr="00AB79FD">
        <w:rPr>
          <w:color w:val="FF0000"/>
          <w:sz w:val="22"/>
          <w:szCs w:val="22"/>
        </w:rPr>
        <w:t>ie L</w:t>
      </w:r>
      <w:r w:rsidR="008A3039">
        <w:rPr>
          <w:color w:val="FF0000"/>
          <w:sz w:val="22"/>
          <w:szCs w:val="22"/>
        </w:rPr>
        <w:t>ehrkraft</w:t>
      </w:r>
      <w:r w:rsidRPr="00AB79FD">
        <w:rPr>
          <w:color w:val="FF0000"/>
          <w:sz w:val="22"/>
          <w:szCs w:val="22"/>
        </w:rPr>
        <w:t xml:space="preserve"> v</w:t>
      </w:r>
      <w:r w:rsidRPr="00351AB5">
        <w:rPr>
          <w:color w:val="FF0000"/>
          <w:sz w:val="22"/>
          <w:szCs w:val="22"/>
        </w:rPr>
        <w:t>erweile</w:t>
      </w:r>
      <w:r w:rsidRPr="00AB79FD">
        <w:rPr>
          <w:color w:val="FF0000"/>
          <w:sz w:val="22"/>
          <w:szCs w:val="22"/>
        </w:rPr>
        <w:t>n und ernten kann.</w:t>
      </w:r>
      <w:r w:rsidR="00A100B6" w:rsidRPr="00A100B6">
        <w:rPr>
          <w:sz w:val="22"/>
          <w:szCs w:val="22"/>
        </w:rPr>
        <w:t xml:space="preserve"> </w:t>
      </w:r>
      <w:r w:rsidR="00A100B6">
        <w:rPr>
          <w:sz w:val="22"/>
          <w:szCs w:val="22"/>
        </w:rPr>
        <w:t xml:space="preserve">Die echte Lernzeit der SuS ist </w:t>
      </w:r>
      <w:r w:rsidR="00A10902">
        <w:rPr>
          <w:color w:val="FF0000"/>
          <w:sz w:val="22"/>
          <w:szCs w:val="22"/>
        </w:rPr>
        <w:t>eher</w:t>
      </w:r>
      <w:r w:rsidR="00A100B6" w:rsidRPr="00794F04">
        <w:rPr>
          <w:color w:val="FF0000"/>
          <w:sz w:val="22"/>
          <w:szCs w:val="22"/>
        </w:rPr>
        <w:t xml:space="preserve"> kurz </w:t>
      </w:r>
      <w:r w:rsidR="00A100B6">
        <w:rPr>
          <w:color w:val="FF0000"/>
          <w:sz w:val="22"/>
          <w:szCs w:val="22"/>
        </w:rPr>
        <w:t xml:space="preserve">/ </w:t>
      </w:r>
      <w:r w:rsidR="00A100B6" w:rsidRPr="00794F04">
        <w:rPr>
          <w:color w:val="FF0000"/>
          <w:sz w:val="22"/>
          <w:szCs w:val="22"/>
        </w:rPr>
        <w:t>angemessen</w:t>
      </w:r>
      <w:r w:rsidR="00A100B6">
        <w:rPr>
          <w:sz w:val="22"/>
          <w:szCs w:val="22"/>
        </w:rPr>
        <w:t>.</w:t>
      </w:r>
    </w:p>
    <w:p w14:paraId="5372E65F" w14:textId="77777777" w:rsidR="00AB79FD" w:rsidRDefault="005C457D" w:rsidP="000A5ECF">
      <w:pPr>
        <w:suppressAutoHyphens w:val="0"/>
        <w:spacing w:before="240" w:after="0" w:line="360" w:lineRule="auto"/>
        <w:rPr>
          <w:sz w:val="22"/>
          <w:szCs w:val="22"/>
        </w:rPr>
      </w:pPr>
      <w:r w:rsidRPr="00595905">
        <w:rPr>
          <w:b/>
          <w:bCs/>
          <w:sz w:val="22"/>
          <w:szCs w:val="22"/>
        </w:rPr>
        <w:t>Sozialformen</w:t>
      </w:r>
      <w:r w:rsidR="00AB79FD">
        <w:rPr>
          <w:sz w:val="22"/>
          <w:szCs w:val="22"/>
        </w:rPr>
        <w:t xml:space="preserve"> </w:t>
      </w:r>
      <w:r w:rsidR="00994D7D">
        <w:rPr>
          <w:sz w:val="22"/>
          <w:szCs w:val="22"/>
        </w:rPr>
        <w:t xml:space="preserve">Es werden </w:t>
      </w:r>
      <w:r w:rsidR="00994D7D" w:rsidRPr="00994D7D">
        <w:rPr>
          <w:color w:val="FF0000"/>
          <w:sz w:val="22"/>
          <w:szCs w:val="22"/>
        </w:rPr>
        <w:t xml:space="preserve">keine </w:t>
      </w:r>
      <w:r w:rsidR="00A10902">
        <w:rPr>
          <w:color w:val="FF0000"/>
          <w:sz w:val="22"/>
          <w:szCs w:val="22"/>
        </w:rPr>
        <w:t xml:space="preserve">/ </w:t>
      </w:r>
      <w:r w:rsidR="00994D7D" w:rsidRPr="00994D7D">
        <w:rPr>
          <w:color w:val="FF0000"/>
          <w:sz w:val="22"/>
          <w:szCs w:val="22"/>
        </w:rPr>
        <w:t xml:space="preserve">wenige </w:t>
      </w:r>
      <w:r w:rsidR="00A10902">
        <w:rPr>
          <w:color w:val="FF0000"/>
          <w:sz w:val="22"/>
          <w:szCs w:val="22"/>
        </w:rPr>
        <w:t xml:space="preserve">/ </w:t>
      </w:r>
      <w:r w:rsidR="00994D7D" w:rsidRPr="00994D7D">
        <w:rPr>
          <w:color w:val="FF0000"/>
          <w:sz w:val="22"/>
          <w:szCs w:val="22"/>
        </w:rPr>
        <w:t>unterschiedliche</w:t>
      </w:r>
      <w:r w:rsidR="00994D7D" w:rsidRPr="00994D7D">
        <w:rPr>
          <w:sz w:val="22"/>
          <w:szCs w:val="22"/>
        </w:rPr>
        <w:t xml:space="preserve"> Sozialformen angewandt</w:t>
      </w:r>
      <w:r w:rsidR="00994D7D">
        <w:rPr>
          <w:sz w:val="22"/>
          <w:szCs w:val="22"/>
        </w:rPr>
        <w:t xml:space="preserve">. Diese </w:t>
      </w:r>
      <w:r w:rsidR="00AB79FD">
        <w:rPr>
          <w:sz w:val="22"/>
          <w:szCs w:val="22"/>
        </w:rPr>
        <w:t xml:space="preserve">sind so gestaltet, dass </w:t>
      </w:r>
      <w:r w:rsidR="00A37C5C">
        <w:rPr>
          <w:sz w:val="22"/>
          <w:szCs w:val="22"/>
        </w:rPr>
        <w:t xml:space="preserve">die </w:t>
      </w:r>
      <w:r w:rsidR="00A37C5C" w:rsidRPr="005C457D">
        <w:rPr>
          <w:sz w:val="22"/>
          <w:szCs w:val="22"/>
        </w:rPr>
        <w:t>Selbstwirksamkeit</w:t>
      </w:r>
      <w:r w:rsidR="00A37C5C">
        <w:rPr>
          <w:sz w:val="22"/>
          <w:szCs w:val="22"/>
        </w:rPr>
        <w:t xml:space="preserve"> der</w:t>
      </w:r>
      <w:r w:rsidR="00A37C5C" w:rsidRPr="005C457D">
        <w:rPr>
          <w:sz w:val="22"/>
          <w:szCs w:val="22"/>
        </w:rPr>
        <w:t xml:space="preserve"> SuS </w:t>
      </w:r>
      <w:r w:rsidR="00973E28" w:rsidRPr="00973E28">
        <w:rPr>
          <w:color w:val="FF0000"/>
          <w:sz w:val="22"/>
          <w:szCs w:val="22"/>
        </w:rPr>
        <w:t xml:space="preserve">dahingehend </w:t>
      </w:r>
      <w:r w:rsidR="00A37C5C" w:rsidRPr="005C457D">
        <w:rPr>
          <w:color w:val="FF0000"/>
          <w:sz w:val="22"/>
          <w:szCs w:val="22"/>
        </w:rPr>
        <w:t>aktiviert</w:t>
      </w:r>
      <w:r w:rsidR="00A37C5C" w:rsidRPr="00973E28">
        <w:rPr>
          <w:color w:val="FF0000"/>
          <w:sz w:val="22"/>
          <w:szCs w:val="22"/>
        </w:rPr>
        <w:t xml:space="preserve"> wird</w:t>
      </w:r>
      <w:r w:rsidR="00A37C5C" w:rsidRPr="005C457D">
        <w:rPr>
          <w:color w:val="FF0000"/>
          <w:sz w:val="22"/>
          <w:szCs w:val="22"/>
        </w:rPr>
        <w:t>, den Lernweg selber mitzugestalten</w:t>
      </w:r>
      <w:r w:rsidR="00A37C5C" w:rsidRPr="00973E28">
        <w:rPr>
          <w:color w:val="FF0000"/>
          <w:sz w:val="22"/>
          <w:szCs w:val="22"/>
        </w:rPr>
        <w:t xml:space="preserve"> / </w:t>
      </w:r>
      <w:r w:rsidRPr="005C457D">
        <w:rPr>
          <w:color w:val="FF0000"/>
          <w:sz w:val="22"/>
          <w:szCs w:val="22"/>
        </w:rPr>
        <w:t>die Interaktion der SuS untereinander</w:t>
      </w:r>
      <w:r w:rsidR="00AB79FD" w:rsidRPr="00973E28">
        <w:rPr>
          <w:color w:val="FF0000"/>
          <w:sz w:val="22"/>
          <w:szCs w:val="22"/>
        </w:rPr>
        <w:t xml:space="preserve"> angeregt</w:t>
      </w:r>
      <w:r w:rsidR="00AB79FD" w:rsidRPr="00AB79FD">
        <w:rPr>
          <w:color w:val="FF0000"/>
          <w:sz w:val="22"/>
          <w:szCs w:val="22"/>
        </w:rPr>
        <w:t xml:space="preserve"> wird / dass diese eher gehemmt w</w:t>
      </w:r>
      <w:r w:rsidR="00A10902">
        <w:rPr>
          <w:color w:val="FF0000"/>
          <w:sz w:val="22"/>
          <w:szCs w:val="22"/>
        </w:rPr>
        <w:t>ird</w:t>
      </w:r>
      <w:r w:rsidR="00AB79FD" w:rsidRPr="00AB79FD">
        <w:rPr>
          <w:color w:val="FF0000"/>
          <w:sz w:val="22"/>
          <w:szCs w:val="22"/>
        </w:rPr>
        <w:t>.</w:t>
      </w:r>
      <w:r w:rsidR="00AB79FD">
        <w:rPr>
          <w:color w:val="FF0000"/>
          <w:sz w:val="22"/>
          <w:szCs w:val="22"/>
        </w:rPr>
        <w:t xml:space="preserve"> </w:t>
      </w:r>
    </w:p>
    <w:p w14:paraId="79FCBD26" w14:textId="51F0B671" w:rsidR="000D463C" w:rsidRDefault="000D463C" w:rsidP="000D463C">
      <w:pPr>
        <w:suppressAutoHyphens w:val="0"/>
        <w:spacing w:before="240" w:after="0"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Klassenführung: </w:t>
      </w:r>
      <w:r w:rsidR="008F38B5">
        <w:rPr>
          <w:color w:val="FF0000"/>
          <w:sz w:val="22"/>
          <w:szCs w:val="22"/>
        </w:rPr>
        <w:t>D</w:t>
      </w:r>
      <w:r w:rsidR="008F38B5" w:rsidRPr="00986835">
        <w:rPr>
          <w:color w:val="FF0000"/>
          <w:sz w:val="22"/>
          <w:szCs w:val="22"/>
        </w:rPr>
        <w:t xml:space="preserve">er Verfasser / </w:t>
      </w:r>
      <w:r w:rsidR="008F38B5">
        <w:rPr>
          <w:color w:val="FF0000"/>
          <w:sz w:val="22"/>
          <w:szCs w:val="22"/>
        </w:rPr>
        <w:t>D</w:t>
      </w:r>
      <w:r w:rsidR="008F38B5" w:rsidRPr="00986835">
        <w:rPr>
          <w:color w:val="FF0000"/>
          <w:sz w:val="22"/>
          <w:szCs w:val="22"/>
        </w:rPr>
        <w:t xml:space="preserve">ie Verfasserin </w:t>
      </w:r>
      <w:r w:rsidR="008F38B5">
        <w:rPr>
          <w:color w:val="000000"/>
          <w:sz w:val="22"/>
          <w:szCs w:val="22"/>
        </w:rPr>
        <w:t>geht auf</w:t>
      </w:r>
      <w:r w:rsidR="008F38B5">
        <w:rPr>
          <w:color w:val="FF0000"/>
          <w:sz w:val="22"/>
          <w:szCs w:val="22"/>
        </w:rPr>
        <w:t xml:space="preserve"> </w:t>
      </w:r>
      <w:r w:rsidRPr="00986835">
        <w:rPr>
          <w:color w:val="FF0000"/>
          <w:sz w:val="22"/>
          <w:szCs w:val="22"/>
        </w:rPr>
        <w:t xml:space="preserve">disziplinarische </w:t>
      </w:r>
      <w:r>
        <w:rPr>
          <w:color w:val="FF0000"/>
          <w:sz w:val="22"/>
          <w:szCs w:val="22"/>
        </w:rPr>
        <w:t xml:space="preserve">/ </w:t>
      </w:r>
      <w:r w:rsidRPr="00986835">
        <w:rPr>
          <w:color w:val="FF0000"/>
          <w:sz w:val="22"/>
          <w:szCs w:val="22"/>
        </w:rPr>
        <w:t xml:space="preserve">didaktische </w:t>
      </w:r>
      <w:r>
        <w:rPr>
          <w:color w:val="FF0000"/>
          <w:sz w:val="22"/>
          <w:szCs w:val="22"/>
        </w:rPr>
        <w:t xml:space="preserve">/ </w:t>
      </w:r>
      <w:r w:rsidRPr="00986835">
        <w:rPr>
          <w:color w:val="FF0000"/>
          <w:sz w:val="22"/>
          <w:szCs w:val="22"/>
        </w:rPr>
        <w:t>methodische</w:t>
      </w:r>
      <w:r w:rsidRPr="00986835">
        <w:rPr>
          <w:sz w:val="22"/>
          <w:szCs w:val="22"/>
        </w:rPr>
        <w:t xml:space="preserve"> </w:t>
      </w:r>
      <w:r w:rsidR="008F38B5">
        <w:rPr>
          <w:sz w:val="22"/>
          <w:szCs w:val="22"/>
        </w:rPr>
        <w:t xml:space="preserve">Schwierigkeiten ein. </w:t>
      </w:r>
      <w:r w:rsidR="008F38B5" w:rsidRPr="008F38B5">
        <w:rPr>
          <w:color w:val="FF0000"/>
          <w:sz w:val="22"/>
          <w:szCs w:val="22"/>
        </w:rPr>
        <w:t xml:space="preserve">Er </w:t>
      </w:r>
      <w:r w:rsidR="00A10902">
        <w:rPr>
          <w:color w:val="FF0000"/>
          <w:sz w:val="22"/>
          <w:szCs w:val="22"/>
        </w:rPr>
        <w:t xml:space="preserve">/ </w:t>
      </w:r>
      <w:r w:rsidR="008F38B5" w:rsidRPr="008F38B5">
        <w:rPr>
          <w:color w:val="FF0000"/>
          <w:sz w:val="22"/>
          <w:szCs w:val="22"/>
        </w:rPr>
        <w:t>Sie</w:t>
      </w:r>
      <w:r w:rsidR="008F38B5">
        <w:rPr>
          <w:sz w:val="22"/>
          <w:szCs w:val="22"/>
        </w:rPr>
        <w:t xml:space="preserve"> erwägt </w:t>
      </w:r>
      <w:r w:rsidRPr="00986835">
        <w:rPr>
          <w:sz w:val="22"/>
          <w:szCs w:val="22"/>
        </w:rPr>
        <w:t xml:space="preserve">Massnahmen, mit welchen </w:t>
      </w:r>
      <w:r w:rsidRPr="008F38B5">
        <w:rPr>
          <w:color w:val="FF0000"/>
          <w:sz w:val="22"/>
          <w:szCs w:val="22"/>
        </w:rPr>
        <w:t xml:space="preserve">Lernschwierigkeiten </w:t>
      </w:r>
      <w:r w:rsidR="00A10902">
        <w:rPr>
          <w:color w:val="FF0000"/>
          <w:sz w:val="22"/>
          <w:szCs w:val="22"/>
        </w:rPr>
        <w:t xml:space="preserve">/ </w:t>
      </w:r>
      <w:r w:rsidR="008F38B5" w:rsidRPr="008F38B5">
        <w:rPr>
          <w:color w:val="FF0000"/>
          <w:sz w:val="22"/>
          <w:szCs w:val="22"/>
        </w:rPr>
        <w:t>Störungen</w:t>
      </w:r>
      <w:r w:rsidR="008F38B5">
        <w:rPr>
          <w:sz w:val="22"/>
          <w:szCs w:val="22"/>
        </w:rPr>
        <w:t xml:space="preserve"> </w:t>
      </w:r>
      <w:r w:rsidRPr="00986835">
        <w:rPr>
          <w:sz w:val="22"/>
          <w:szCs w:val="22"/>
        </w:rPr>
        <w:t>begegne</w:t>
      </w:r>
      <w:r w:rsidR="00FE15B3">
        <w:rPr>
          <w:sz w:val="22"/>
          <w:szCs w:val="22"/>
        </w:rPr>
        <w:t>t</w:t>
      </w:r>
      <w:r w:rsidRPr="00986835">
        <w:rPr>
          <w:sz w:val="22"/>
          <w:szCs w:val="22"/>
        </w:rPr>
        <w:t xml:space="preserve"> </w:t>
      </w:r>
      <w:r>
        <w:rPr>
          <w:sz w:val="22"/>
          <w:szCs w:val="22"/>
        </w:rPr>
        <w:t>werden sollen</w:t>
      </w:r>
      <w:r w:rsidRPr="00986835">
        <w:rPr>
          <w:sz w:val="22"/>
          <w:szCs w:val="22"/>
        </w:rPr>
        <w:t xml:space="preserve">. </w:t>
      </w:r>
    </w:p>
    <w:p w14:paraId="6FF1578F" w14:textId="77777777" w:rsidR="00A10902" w:rsidRDefault="0093745D" w:rsidP="000A5ECF">
      <w:pPr>
        <w:suppressAutoHyphens w:val="0"/>
        <w:spacing w:before="240" w:after="0" w:line="360" w:lineRule="auto"/>
        <w:rPr>
          <w:sz w:val="22"/>
          <w:szCs w:val="22"/>
        </w:rPr>
      </w:pPr>
      <w:r w:rsidRPr="0093745D">
        <w:rPr>
          <w:b/>
          <w:bCs/>
          <w:sz w:val="22"/>
          <w:szCs w:val="22"/>
        </w:rPr>
        <w:t>Materialien</w:t>
      </w:r>
      <w:r>
        <w:rPr>
          <w:sz w:val="22"/>
          <w:szCs w:val="22"/>
        </w:rPr>
        <w:t>: Die</w:t>
      </w:r>
      <w:r w:rsidRPr="0093745D">
        <w:rPr>
          <w:sz w:val="22"/>
          <w:szCs w:val="22"/>
        </w:rPr>
        <w:t xml:space="preserve"> AB </w:t>
      </w:r>
      <w:r>
        <w:rPr>
          <w:sz w:val="22"/>
          <w:szCs w:val="22"/>
        </w:rPr>
        <w:t xml:space="preserve">sind </w:t>
      </w:r>
      <w:r w:rsidRPr="0093745D">
        <w:rPr>
          <w:color w:val="FF0000"/>
          <w:sz w:val="22"/>
          <w:szCs w:val="22"/>
        </w:rPr>
        <w:t xml:space="preserve">nicht </w:t>
      </w:r>
      <w:r w:rsidR="00A10902">
        <w:rPr>
          <w:color w:val="FF0000"/>
          <w:sz w:val="22"/>
          <w:szCs w:val="22"/>
        </w:rPr>
        <w:t xml:space="preserve">/ </w:t>
      </w:r>
      <w:r w:rsidRPr="0093745D">
        <w:rPr>
          <w:color w:val="FF0000"/>
          <w:sz w:val="22"/>
          <w:szCs w:val="22"/>
        </w:rPr>
        <w:t>nur teilweise</w:t>
      </w:r>
      <w:r>
        <w:rPr>
          <w:sz w:val="22"/>
          <w:szCs w:val="22"/>
        </w:rPr>
        <w:t xml:space="preserve"> </w:t>
      </w:r>
      <w:r w:rsidRPr="0093745D">
        <w:rPr>
          <w:sz w:val="22"/>
          <w:szCs w:val="22"/>
        </w:rPr>
        <w:t xml:space="preserve">zielführend </w:t>
      </w:r>
      <w:r>
        <w:rPr>
          <w:sz w:val="22"/>
          <w:szCs w:val="22"/>
        </w:rPr>
        <w:t xml:space="preserve">und </w:t>
      </w:r>
      <w:r w:rsidR="00A10902" w:rsidRPr="00BC606C">
        <w:rPr>
          <w:color w:val="FF0000"/>
          <w:sz w:val="22"/>
          <w:szCs w:val="22"/>
        </w:rPr>
        <w:t>nicht besonders</w:t>
      </w:r>
      <w:r w:rsidR="00A1090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ansprechend </w:t>
      </w:r>
      <w:r w:rsidRPr="0093745D">
        <w:rPr>
          <w:sz w:val="22"/>
          <w:szCs w:val="22"/>
        </w:rPr>
        <w:t xml:space="preserve">(grosse Schrift, nicht überladen, </w:t>
      </w:r>
      <w:r w:rsidR="00A10902">
        <w:rPr>
          <w:sz w:val="22"/>
          <w:szCs w:val="22"/>
        </w:rPr>
        <w:t>aussagekräftige Illustrationen</w:t>
      </w:r>
      <w:r w:rsidRPr="0093745D">
        <w:rPr>
          <w:sz w:val="22"/>
          <w:szCs w:val="22"/>
        </w:rPr>
        <w:t>, Impulsfrage</w:t>
      </w:r>
      <w:r w:rsidR="00A10902">
        <w:rPr>
          <w:sz w:val="22"/>
          <w:szCs w:val="22"/>
        </w:rPr>
        <w:t>n</w:t>
      </w:r>
      <w:r w:rsidRPr="0093745D">
        <w:rPr>
          <w:sz w:val="22"/>
          <w:szCs w:val="22"/>
        </w:rPr>
        <w:t>/Aufgabe</w:t>
      </w:r>
      <w:r w:rsidR="00A10902">
        <w:rPr>
          <w:sz w:val="22"/>
          <w:szCs w:val="22"/>
        </w:rPr>
        <w:t>n</w:t>
      </w:r>
      <w:r w:rsidRPr="0093745D">
        <w:rPr>
          <w:sz w:val="22"/>
          <w:szCs w:val="22"/>
        </w:rPr>
        <w:t>, Platz für eigene Gedanken</w:t>
      </w:r>
      <w:r>
        <w:rPr>
          <w:sz w:val="22"/>
          <w:szCs w:val="22"/>
        </w:rPr>
        <w:t xml:space="preserve">). </w:t>
      </w:r>
    </w:p>
    <w:p w14:paraId="18B8F36D" w14:textId="77777777" w:rsidR="00720F3F" w:rsidRDefault="00720F3F" w:rsidP="000A5ECF">
      <w:pPr>
        <w:suppressAutoHyphens w:val="0"/>
        <w:spacing w:before="240" w:after="0" w:line="360" w:lineRule="auto"/>
        <w:rPr>
          <w:sz w:val="22"/>
          <w:szCs w:val="22"/>
        </w:rPr>
      </w:pPr>
      <w:r w:rsidRPr="00720F3F">
        <w:rPr>
          <w:b/>
          <w:bCs/>
          <w:sz w:val="22"/>
          <w:szCs w:val="22"/>
        </w:rPr>
        <w:t>Stolpersteine</w:t>
      </w:r>
      <w:r>
        <w:rPr>
          <w:sz w:val="22"/>
          <w:szCs w:val="22"/>
        </w:rPr>
        <w:t xml:space="preserve">: Auf mögliche Lernschwierigkeiten oder Störungen wird </w:t>
      </w:r>
      <w:r w:rsidRPr="00720F3F">
        <w:rPr>
          <w:color w:val="FF0000"/>
          <w:sz w:val="22"/>
          <w:szCs w:val="22"/>
        </w:rPr>
        <w:t>nicht</w:t>
      </w:r>
      <w:r>
        <w:rPr>
          <w:sz w:val="22"/>
          <w:szCs w:val="22"/>
        </w:rPr>
        <w:t xml:space="preserve"> hingewiesen.</w:t>
      </w:r>
    </w:p>
    <w:p w14:paraId="0A5F546C" w14:textId="77777777" w:rsidR="00256A29" w:rsidRPr="00986835" w:rsidRDefault="00256A29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06367314" w14:textId="77777777" w:rsidR="002B09D1" w:rsidRPr="00986835" w:rsidRDefault="005D47BA" w:rsidP="00DF3EB4">
      <w:pPr>
        <w:pStyle w:val="berschrift2"/>
        <w:shd w:val="clear" w:color="auto" w:fill="CCCCFF"/>
        <w:tabs>
          <w:tab w:val="left" w:pos="567"/>
        </w:tabs>
        <w:spacing w:before="240" w:after="0" w:line="360" w:lineRule="auto"/>
        <w:rPr>
          <w:sz w:val="24"/>
        </w:rPr>
      </w:pPr>
      <w:r>
        <w:rPr>
          <w:sz w:val="24"/>
        </w:rPr>
        <w:t>6</w:t>
      </w:r>
      <w:r w:rsidR="002B09D1" w:rsidRPr="00986835">
        <w:rPr>
          <w:sz w:val="24"/>
        </w:rPr>
        <w:tab/>
        <w:t>Bibliografie und Anhang</w:t>
      </w:r>
    </w:p>
    <w:p w14:paraId="71E97073" w14:textId="77777777" w:rsidR="005A758B" w:rsidRPr="00986835" w:rsidRDefault="00D523F5" w:rsidP="005A758B">
      <w:pPr>
        <w:suppressAutoHyphens w:val="0"/>
        <w:spacing w:before="240" w:after="0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</w:t>
      </w:r>
      <w:r w:rsidR="008B29DE" w:rsidRPr="00986835">
        <w:rPr>
          <w:color w:val="FF0000"/>
          <w:sz w:val="22"/>
          <w:szCs w:val="22"/>
        </w:rPr>
        <w:t xml:space="preserve">er Verfasser </w:t>
      </w:r>
      <w:r w:rsidR="00256A29" w:rsidRPr="00986835">
        <w:rPr>
          <w:color w:val="FF0000"/>
          <w:sz w:val="22"/>
          <w:szCs w:val="22"/>
        </w:rPr>
        <w:t xml:space="preserve">/ </w:t>
      </w:r>
      <w:r>
        <w:rPr>
          <w:color w:val="FF0000"/>
          <w:sz w:val="22"/>
          <w:szCs w:val="22"/>
        </w:rPr>
        <w:t>D</w:t>
      </w:r>
      <w:r w:rsidR="008B29DE" w:rsidRPr="00986835">
        <w:rPr>
          <w:color w:val="FF0000"/>
          <w:sz w:val="22"/>
          <w:szCs w:val="22"/>
        </w:rPr>
        <w:t>ie Verfasserin</w:t>
      </w:r>
      <w:r w:rsidR="008B29DE" w:rsidRPr="0098683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belegt </w:t>
      </w:r>
      <w:r w:rsidRPr="00D523F5">
        <w:rPr>
          <w:color w:val="FF0000"/>
          <w:sz w:val="22"/>
          <w:szCs w:val="22"/>
        </w:rPr>
        <w:t xml:space="preserve">alle </w:t>
      </w:r>
      <w:r w:rsidR="004421F4">
        <w:rPr>
          <w:color w:val="FF0000"/>
          <w:sz w:val="22"/>
          <w:szCs w:val="22"/>
        </w:rPr>
        <w:t xml:space="preserve">/ </w:t>
      </w:r>
      <w:r w:rsidRPr="00D523F5">
        <w:rPr>
          <w:color w:val="FF0000"/>
          <w:sz w:val="22"/>
          <w:szCs w:val="22"/>
        </w:rPr>
        <w:t>die meisten</w:t>
      </w:r>
      <w:r>
        <w:rPr>
          <w:sz w:val="22"/>
          <w:szCs w:val="22"/>
        </w:rPr>
        <w:t xml:space="preserve"> </w:t>
      </w:r>
      <w:r w:rsidR="008B29DE" w:rsidRPr="00986835">
        <w:rPr>
          <w:color w:val="000000"/>
          <w:sz w:val="22"/>
          <w:szCs w:val="22"/>
        </w:rPr>
        <w:t>Quellen.</w:t>
      </w:r>
      <w:r w:rsidR="008B29DE" w:rsidRPr="00986835">
        <w:rPr>
          <w:sz w:val="22"/>
          <w:szCs w:val="22"/>
        </w:rPr>
        <w:t xml:space="preserve"> </w:t>
      </w:r>
      <w:r w:rsidR="006D0AA7">
        <w:rPr>
          <w:color w:val="FF0000"/>
          <w:sz w:val="22"/>
          <w:szCs w:val="22"/>
        </w:rPr>
        <w:t>N</w:t>
      </w:r>
      <w:r w:rsidR="006D0AA7" w:rsidRPr="006D0AA7">
        <w:rPr>
          <w:color w:val="FF0000"/>
          <w:sz w:val="22"/>
          <w:szCs w:val="22"/>
        </w:rPr>
        <w:t xml:space="preserve">icht </w:t>
      </w:r>
      <w:r w:rsidR="004421F4">
        <w:rPr>
          <w:color w:val="FF0000"/>
          <w:sz w:val="22"/>
          <w:szCs w:val="22"/>
        </w:rPr>
        <w:t xml:space="preserve">/ </w:t>
      </w:r>
      <w:r>
        <w:rPr>
          <w:color w:val="FF0000"/>
          <w:sz w:val="22"/>
          <w:szCs w:val="22"/>
        </w:rPr>
        <w:t>A</w:t>
      </w:r>
      <w:r w:rsidR="006D0AA7" w:rsidRPr="006D0AA7">
        <w:rPr>
          <w:color w:val="FF0000"/>
          <w:sz w:val="22"/>
          <w:szCs w:val="22"/>
        </w:rPr>
        <w:t xml:space="preserve">lle </w:t>
      </w:r>
      <w:r w:rsidR="006D0AA7">
        <w:rPr>
          <w:sz w:val="22"/>
          <w:szCs w:val="22"/>
        </w:rPr>
        <w:t>i</w:t>
      </w:r>
      <w:r w:rsidR="008F5B2C" w:rsidRPr="00986835">
        <w:rPr>
          <w:sz w:val="22"/>
          <w:szCs w:val="22"/>
        </w:rPr>
        <w:t xml:space="preserve">m Textkörper der Arbeit erwähnten Quellen erscheinen in der Bibliographie. </w:t>
      </w:r>
      <w:r w:rsidR="008B29DE" w:rsidRPr="00986835">
        <w:rPr>
          <w:sz w:val="22"/>
          <w:szCs w:val="22"/>
        </w:rPr>
        <w:t xml:space="preserve">Die Quellenangaben der Filmbeiträge </w:t>
      </w:r>
      <w:r w:rsidR="00256A29" w:rsidRPr="00986835">
        <w:rPr>
          <w:color w:val="FF0000"/>
          <w:sz w:val="22"/>
          <w:szCs w:val="22"/>
        </w:rPr>
        <w:t xml:space="preserve">sind vorhanden / </w:t>
      </w:r>
      <w:r w:rsidR="008B29DE" w:rsidRPr="00986835">
        <w:rPr>
          <w:color w:val="FF0000"/>
          <w:sz w:val="22"/>
          <w:szCs w:val="22"/>
        </w:rPr>
        <w:t>fehlen.</w:t>
      </w:r>
      <w:r w:rsidR="008F5B2C" w:rsidRPr="00986835">
        <w:rPr>
          <w:sz w:val="22"/>
          <w:szCs w:val="22"/>
        </w:rPr>
        <w:t xml:space="preserve"> </w:t>
      </w:r>
      <w:r w:rsidR="005A758B" w:rsidRPr="00986835">
        <w:rPr>
          <w:sz w:val="22"/>
          <w:szCs w:val="22"/>
        </w:rPr>
        <w:t xml:space="preserve">Das Unterrichtsskript ist selbstverständlich und braucht nicht extra aufgelistet zu werden. </w:t>
      </w:r>
    </w:p>
    <w:p w14:paraId="238BCFBC" w14:textId="77777777" w:rsidR="00D523F5" w:rsidRDefault="00D523F5" w:rsidP="000A5ECF">
      <w:pPr>
        <w:suppressAutoHyphens w:val="0"/>
        <w:spacing w:before="24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Zitation entspricht </w:t>
      </w:r>
      <w:r w:rsidRPr="00D523F5">
        <w:rPr>
          <w:color w:val="FF0000"/>
          <w:sz w:val="22"/>
          <w:szCs w:val="22"/>
        </w:rPr>
        <w:t xml:space="preserve">nicht </w:t>
      </w:r>
      <w:r w:rsidR="004421F4">
        <w:rPr>
          <w:color w:val="FF0000"/>
          <w:sz w:val="22"/>
          <w:szCs w:val="22"/>
        </w:rPr>
        <w:t xml:space="preserve">/ </w:t>
      </w:r>
      <w:r w:rsidRPr="00D523F5">
        <w:rPr>
          <w:color w:val="FF0000"/>
          <w:sz w:val="22"/>
          <w:szCs w:val="22"/>
        </w:rPr>
        <w:t>nur teilweise</w:t>
      </w:r>
      <w:r>
        <w:rPr>
          <w:sz w:val="22"/>
          <w:szCs w:val="22"/>
        </w:rPr>
        <w:t xml:space="preserve"> dem Standard APA7.</w:t>
      </w:r>
    </w:p>
    <w:p w14:paraId="45AD1EC3" w14:textId="77777777" w:rsidR="004421F4" w:rsidRPr="0093745D" w:rsidRDefault="004421F4" w:rsidP="004421F4">
      <w:pPr>
        <w:suppressAutoHyphens w:val="0"/>
        <w:spacing w:before="24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Pr="0093745D">
        <w:rPr>
          <w:color w:val="FF0000"/>
          <w:sz w:val="22"/>
          <w:szCs w:val="22"/>
        </w:rPr>
        <w:t xml:space="preserve">AB / Lieder / </w:t>
      </w:r>
      <w:r>
        <w:rPr>
          <w:color w:val="FF0000"/>
          <w:sz w:val="22"/>
          <w:szCs w:val="22"/>
        </w:rPr>
        <w:t xml:space="preserve">Bilder / </w:t>
      </w:r>
      <w:r w:rsidRPr="0093745D">
        <w:rPr>
          <w:color w:val="FF0000"/>
          <w:sz w:val="22"/>
          <w:szCs w:val="22"/>
        </w:rPr>
        <w:t xml:space="preserve">Links zu AV-Medien </w:t>
      </w:r>
      <w:r>
        <w:rPr>
          <w:sz w:val="22"/>
          <w:szCs w:val="22"/>
        </w:rPr>
        <w:t xml:space="preserve">sind dem Anhang </w:t>
      </w:r>
      <w:r w:rsidRPr="0093745D">
        <w:rPr>
          <w:color w:val="FF0000"/>
          <w:sz w:val="22"/>
          <w:szCs w:val="22"/>
        </w:rPr>
        <w:t xml:space="preserve">nicht </w:t>
      </w:r>
      <w:r>
        <w:rPr>
          <w:sz w:val="22"/>
          <w:szCs w:val="22"/>
        </w:rPr>
        <w:t xml:space="preserve">beigegeben. </w:t>
      </w:r>
    </w:p>
    <w:p w14:paraId="1D81F2E9" w14:textId="77777777" w:rsidR="003B1036" w:rsidRDefault="003B1036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1D50A6D8" w14:textId="77777777" w:rsidR="000B646B" w:rsidRPr="00986835" w:rsidRDefault="005D47BA" w:rsidP="00DF3EB4">
      <w:pPr>
        <w:pStyle w:val="berschrift6"/>
        <w:shd w:val="clear" w:color="auto" w:fill="CCCCFF"/>
        <w:tabs>
          <w:tab w:val="left" w:pos="567"/>
        </w:tabs>
        <w:spacing w:before="240" w:after="0" w:line="360" w:lineRule="auto"/>
        <w:rPr>
          <w:sz w:val="24"/>
        </w:rPr>
      </w:pPr>
      <w:r>
        <w:rPr>
          <w:sz w:val="24"/>
        </w:rPr>
        <w:lastRenderedPageBreak/>
        <w:t>7</w:t>
      </w:r>
      <w:r w:rsidR="000B646B" w:rsidRPr="00986835">
        <w:rPr>
          <w:sz w:val="24"/>
        </w:rPr>
        <w:tab/>
        <w:t>Formal</w:t>
      </w:r>
      <w:r w:rsidR="00DF3EB4">
        <w:rPr>
          <w:sz w:val="24"/>
        </w:rPr>
        <w:t>ien</w:t>
      </w:r>
    </w:p>
    <w:p w14:paraId="3A1D69E9" w14:textId="77777777" w:rsidR="000B646B" w:rsidRPr="000B646B" w:rsidRDefault="000B646B" w:rsidP="000B646B">
      <w:pPr>
        <w:tabs>
          <w:tab w:val="left" w:pos="2268"/>
        </w:tabs>
        <w:suppressAutoHyphens w:val="0"/>
        <w:spacing w:before="240" w:after="0" w:line="360" w:lineRule="auto"/>
        <w:rPr>
          <w:color w:val="000000"/>
          <w:sz w:val="22"/>
          <w:szCs w:val="22"/>
        </w:rPr>
      </w:pPr>
      <w:r w:rsidRPr="00F00F78">
        <w:rPr>
          <w:b/>
          <w:bCs/>
          <w:iCs/>
          <w:sz w:val="22"/>
          <w:szCs w:val="22"/>
        </w:rPr>
        <w:t>Vollständigkeit</w:t>
      </w:r>
      <w:r>
        <w:rPr>
          <w:b/>
          <w:bCs/>
          <w:iCs/>
          <w:sz w:val="22"/>
          <w:szCs w:val="22"/>
        </w:rPr>
        <w:t xml:space="preserve">: </w:t>
      </w:r>
      <w:r w:rsidRPr="000B646B">
        <w:rPr>
          <w:color w:val="000000"/>
          <w:sz w:val="22"/>
          <w:szCs w:val="22"/>
        </w:rPr>
        <w:t xml:space="preserve">Titelseite, Inhaltsverzeichnis, verlangte Kapitel, Bibliografie und Anhang sind vorhanden. Es fehlt </w:t>
      </w:r>
      <w:r w:rsidRPr="0003250A">
        <w:rPr>
          <w:color w:val="FF0000"/>
          <w:sz w:val="22"/>
          <w:szCs w:val="22"/>
        </w:rPr>
        <w:t>xxx</w:t>
      </w:r>
      <w:r w:rsidRPr="000B646B">
        <w:rPr>
          <w:color w:val="000000"/>
          <w:sz w:val="22"/>
          <w:szCs w:val="22"/>
        </w:rPr>
        <w:t>.</w:t>
      </w:r>
    </w:p>
    <w:p w14:paraId="1574E763" w14:textId="77777777" w:rsidR="000B646B" w:rsidRPr="000B646B" w:rsidRDefault="000B646B" w:rsidP="000B646B">
      <w:pPr>
        <w:tabs>
          <w:tab w:val="left" w:pos="2268"/>
        </w:tabs>
        <w:suppressAutoHyphens w:val="0"/>
        <w:spacing w:before="240" w:after="0" w:line="360" w:lineRule="auto"/>
        <w:rPr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Aufmachung: </w:t>
      </w:r>
      <w:r w:rsidRPr="00986835">
        <w:rPr>
          <w:color w:val="000000"/>
          <w:sz w:val="22"/>
          <w:szCs w:val="22"/>
        </w:rPr>
        <w:t xml:space="preserve">Die </w:t>
      </w:r>
      <w:r w:rsidRPr="000B646B">
        <w:rPr>
          <w:color w:val="000000"/>
          <w:sz w:val="22"/>
          <w:szCs w:val="22"/>
        </w:rPr>
        <w:t xml:space="preserve">Arbeit ist </w:t>
      </w:r>
      <w:r w:rsidRPr="0003250A">
        <w:rPr>
          <w:color w:val="FF0000"/>
          <w:sz w:val="22"/>
          <w:szCs w:val="22"/>
        </w:rPr>
        <w:t>sauber mangelhaft</w:t>
      </w:r>
      <w:r w:rsidRPr="000B646B">
        <w:rPr>
          <w:color w:val="000000"/>
          <w:sz w:val="22"/>
          <w:szCs w:val="22"/>
        </w:rPr>
        <w:t xml:space="preserve"> angefertigt. Paginierung, Kopf- und Fusszeilen, Illustration, Farbdruck und Heftung sind grafisch </w:t>
      </w:r>
      <w:r w:rsidRPr="0003250A">
        <w:rPr>
          <w:color w:val="FF0000"/>
          <w:sz w:val="22"/>
          <w:szCs w:val="22"/>
        </w:rPr>
        <w:t xml:space="preserve">wenig </w:t>
      </w:r>
      <w:r w:rsidRPr="000B646B">
        <w:rPr>
          <w:color w:val="000000"/>
          <w:sz w:val="22"/>
          <w:szCs w:val="22"/>
        </w:rPr>
        <w:t>ansprechend.</w:t>
      </w:r>
    </w:p>
    <w:p w14:paraId="40DD8F57" w14:textId="77777777" w:rsidR="000B646B" w:rsidRPr="00986835" w:rsidRDefault="000B646B" w:rsidP="000B646B">
      <w:pPr>
        <w:tabs>
          <w:tab w:val="left" w:pos="2268"/>
        </w:tabs>
        <w:suppressAutoHyphens w:val="0"/>
        <w:spacing w:before="240" w:after="0" w:line="360" w:lineRule="auto"/>
        <w:rPr>
          <w:i/>
          <w:color w:val="FF0000"/>
          <w:sz w:val="22"/>
          <w:szCs w:val="22"/>
        </w:rPr>
      </w:pPr>
      <w:r w:rsidRPr="00F00F78">
        <w:rPr>
          <w:b/>
          <w:bCs/>
          <w:iCs/>
          <w:color w:val="000000"/>
          <w:sz w:val="22"/>
          <w:szCs w:val="22"/>
        </w:rPr>
        <w:t>Sprache</w:t>
      </w:r>
      <w:r w:rsidRPr="00986835">
        <w:rPr>
          <w:i/>
          <w:color w:val="000000"/>
          <w:sz w:val="22"/>
          <w:szCs w:val="22"/>
        </w:rPr>
        <w:t>:</w:t>
      </w:r>
      <w:r>
        <w:rPr>
          <w:i/>
          <w:color w:val="000000"/>
          <w:sz w:val="22"/>
          <w:szCs w:val="22"/>
        </w:rPr>
        <w:t xml:space="preserve"> </w:t>
      </w:r>
      <w:r w:rsidRPr="00986835">
        <w:rPr>
          <w:color w:val="000000"/>
          <w:sz w:val="22"/>
          <w:szCs w:val="22"/>
        </w:rPr>
        <w:t>Die Arbeit ist in den Bereichen Rechtschreibung und Grammatik</w:t>
      </w:r>
      <w:r w:rsidRPr="00986835">
        <w:rPr>
          <w:color w:val="FF0000"/>
          <w:sz w:val="22"/>
          <w:szCs w:val="22"/>
        </w:rPr>
        <w:t xml:space="preserve"> mehrheitlich korrekt / weist Mängel auf. </w:t>
      </w:r>
      <w:r w:rsidRPr="00986835">
        <w:rPr>
          <w:color w:val="000000"/>
          <w:sz w:val="22"/>
          <w:szCs w:val="22"/>
        </w:rPr>
        <w:t>Satzzeichen sind</w:t>
      </w:r>
      <w:r w:rsidRPr="00986835">
        <w:rPr>
          <w:color w:val="FF0000"/>
          <w:sz w:val="22"/>
          <w:szCs w:val="22"/>
        </w:rPr>
        <w:t xml:space="preserve"> oft</w:t>
      </w:r>
      <w:r>
        <w:rPr>
          <w:color w:val="FF0000"/>
          <w:sz w:val="22"/>
          <w:szCs w:val="22"/>
        </w:rPr>
        <w:t xml:space="preserve"> /</w:t>
      </w:r>
      <w:r w:rsidRPr="00986835">
        <w:rPr>
          <w:color w:val="FF0000"/>
          <w:sz w:val="22"/>
          <w:szCs w:val="22"/>
        </w:rPr>
        <w:t xml:space="preserve"> hie und da falsch gesetzt. </w:t>
      </w:r>
      <w:r>
        <w:rPr>
          <w:color w:val="000000"/>
          <w:sz w:val="22"/>
          <w:szCs w:val="22"/>
        </w:rPr>
        <w:t>Syntax</w:t>
      </w:r>
      <w:r w:rsidRPr="00986835">
        <w:rPr>
          <w:color w:val="000000"/>
          <w:sz w:val="22"/>
          <w:szCs w:val="22"/>
        </w:rPr>
        <w:t xml:space="preserve"> und Stil sind</w:t>
      </w:r>
      <w:r w:rsidRPr="00986835">
        <w:rPr>
          <w:color w:val="FF0000"/>
          <w:sz w:val="22"/>
          <w:szCs w:val="22"/>
        </w:rPr>
        <w:t xml:space="preserve"> umständlich </w:t>
      </w:r>
      <w:r>
        <w:rPr>
          <w:color w:val="FF0000"/>
          <w:sz w:val="22"/>
          <w:szCs w:val="22"/>
        </w:rPr>
        <w:t>/</w:t>
      </w:r>
      <w:r w:rsidRPr="00986835">
        <w:rPr>
          <w:color w:val="FF0000"/>
          <w:sz w:val="22"/>
          <w:szCs w:val="22"/>
        </w:rPr>
        <w:t xml:space="preserve"> dialektnah</w:t>
      </w:r>
      <w:r>
        <w:rPr>
          <w:color w:val="FF0000"/>
          <w:sz w:val="22"/>
          <w:szCs w:val="22"/>
        </w:rPr>
        <w:t xml:space="preserve"> /</w:t>
      </w:r>
      <w:r w:rsidRPr="00986835">
        <w:rPr>
          <w:color w:val="FF0000"/>
          <w:sz w:val="22"/>
          <w:szCs w:val="22"/>
        </w:rPr>
        <w:t xml:space="preserve"> verständlich. </w:t>
      </w:r>
      <w:r w:rsidRPr="00986835">
        <w:rPr>
          <w:color w:val="000000"/>
          <w:sz w:val="22"/>
          <w:szCs w:val="22"/>
        </w:rPr>
        <w:t>Begriffe oder Formulierungen sind</w:t>
      </w:r>
      <w:r w:rsidRPr="00986835">
        <w:rPr>
          <w:color w:val="FF0000"/>
          <w:sz w:val="22"/>
          <w:szCs w:val="22"/>
        </w:rPr>
        <w:t xml:space="preserve"> redundant</w:t>
      </w:r>
      <w:r>
        <w:rPr>
          <w:color w:val="FF0000"/>
          <w:sz w:val="22"/>
          <w:szCs w:val="22"/>
        </w:rPr>
        <w:t xml:space="preserve"> /</w:t>
      </w:r>
      <w:r w:rsidRPr="00986835">
        <w:rPr>
          <w:color w:val="FF0000"/>
          <w:sz w:val="22"/>
          <w:szCs w:val="22"/>
        </w:rPr>
        <w:t xml:space="preserve"> passend</w:t>
      </w:r>
      <w:r>
        <w:rPr>
          <w:color w:val="FF0000"/>
          <w:sz w:val="22"/>
          <w:szCs w:val="22"/>
        </w:rPr>
        <w:t xml:space="preserve"> /</w:t>
      </w:r>
      <w:r w:rsidRPr="00986835">
        <w:rPr>
          <w:color w:val="FF0000"/>
          <w:sz w:val="22"/>
          <w:szCs w:val="22"/>
        </w:rPr>
        <w:t xml:space="preserve"> bedeutsam</w:t>
      </w:r>
      <w:r>
        <w:rPr>
          <w:color w:val="FF0000"/>
          <w:sz w:val="22"/>
          <w:szCs w:val="22"/>
        </w:rPr>
        <w:t xml:space="preserve"> /</w:t>
      </w:r>
      <w:r w:rsidRPr="00986835">
        <w:rPr>
          <w:color w:val="FF0000"/>
          <w:sz w:val="22"/>
          <w:szCs w:val="22"/>
        </w:rPr>
        <w:t xml:space="preserve"> schwer verständlich</w:t>
      </w:r>
      <w:r>
        <w:rPr>
          <w:color w:val="FF0000"/>
          <w:sz w:val="22"/>
          <w:szCs w:val="22"/>
        </w:rPr>
        <w:t xml:space="preserve"> /</w:t>
      </w:r>
      <w:r w:rsidRPr="00986835">
        <w:rPr>
          <w:color w:val="FF0000"/>
          <w:sz w:val="22"/>
          <w:szCs w:val="22"/>
        </w:rPr>
        <w:t xml:space="preserve"> unpassend. </w:t>
      </w:r>
    </w:p>
    <w:p w14:paraId="0ED0D64C" w14:textId="77777777" w:rsidR="000B646B" w:rsidRPr="00986835" w:rsidRDefault="000B646B" w:rsidP="000B646B">
      <w:pPr>
        <w:suppressAutoHyphens w:val="0"/>
        <w:spacing w:before="240" w:after="0" w:line="360" w:lineRule="auto"/>
        <w:rPr>
          <w:sz w:val="22"/>
          <w:szCs w:val="22"/>
        </w:rPr>
      </w:pPr>
    </w:p>
    <w:p w14:paraId="7CB9E557" w14:textId="77777777" w:rsidR="008477A1" w:rsidRPr="00986835" w:rsidRDefault="008F5B2C" w:rsidP="00DF3EB4">
      <w:pPr>
        <w:pStyle w:val="berschrift2"/>
        <w:shd w:val="clear" w:color="auto" w:fill="CCCCFF"/>
        <w:tabs>
          <w:tab w:val="left" w:pos="567"/>
        </w:tabs>
        <w:spacing w:before="240" w:after="0" w:line="360" w:lineRule="auto"/>
        <w:rPr>
          <w:sz w:val="24"/>
        </w:rPr>
      </w:pPr>
      <w:r w:rsidRPr="00986835">
        <w:rPr>
          <w:sz w:val="24"/>
        </w:rPr>
        <w:t>8</w:t>
      </w:r>
      <w:r w:rsidR="008477A1" w:rsidRPr="00986835">
        <w:rPr>
          <w:sz w:val="24"/>
        </w:rPr>
        <w:tab/>
        <w:t>Letzter Blick</w:t>
      </w:r>
    </w:p>
    <w:p w14:paraId="02A0429B" w14:textId="77777777" w:rsidR="008477A1" w:rsidRPr="00986835" w:rsidRDefault="00CE3763" w:rsidP="000A5ECF">
      <w:pPr>
        <w:suppressAutoHyphens w:val="0"/>
        <w:spacing w:before="240" w:after="0" w:line="360" w:lineRule="auto"/>
        <w:rPr>
          <w:sz w:val="22"/>
          <w:szCs w:val="22"/>
        </w:rPr>
      </w:pPr>
      <w:r w:rsidRPr="00CE3763">
        <w:rPr>
          <w:b/>
          <w:bCs/>
          <w:color w:val="000000"/>
          <w:sz w:val="22"/>
          <w:szCs w:val="22"/>
        </w:rPr>
        <w:t>Praktikabilität</w:t>
      </w:r>
      <w:r>
        <w:rPr>
          <w:color w:val="000000"/>
          <w:sz w:val="22"/>
          <w:szCs w:val="22"/>
        </w:rPr>
        <w:t xml:space="preserve">: </w:t>
      </w:r>
      <w:r w:rsidR="008477A1" w:rsidRPr="00986835">
        <w:rPr>
          <w:color w:val="000000"/>
          <w:sz w:val="22"/>
          <w:szCs w:val="22"/>
        </w:rPr>
        <w:t xml:space="preserve">Die Lektionenreihe könnte </w:t>
      </w:r>
      <w:r w:rsidR="008477A1" w:rsidRPr="00986835">
        <w:rPr>
          <w:color w:val="FF0000"/>
          <w:sz w:val="22"/>
          <w:szCs w:val="22"/>
        </w:rPr>
        <w:t>problemlos / nur teilweise / nicht</w:t>
      </w:r>
      <w:r w:rsidR="008477A1" w:rsidRPr="00986835">
        <w:rPr>
          <w:color w:val="000000"/>
          <w:sz w:val="22"/>
          <w:szCs w:val="22"/>
        </w:rPr>
        <w:t xml:space="preserve"> von einer anderen L</w:t>
      </w:r>
      <w:r w:rsidR="00EF61D6">
        <w:rPr>
          <w:color w:val="000000"/>
          <w:sz w:val="22"/>
          <w:szCs w:val="22"/>
        </w:rPr>
        <w:t>P</w:t>
      </w:r>
      <w:r w:rsidR="008477A1" w:rsidRPr="00986835">
        <w:rPr>
          <w:color w:val="000000"/>
          <w:sz w:val="22"/>
          <w:szCs w:val="22"/>
        </w:rPr>
        <w:t xml:space="preserve"> durchgeführt werden. </w:t>
      </w:r>
    </w:p>
    <w:p w14:paraId="5927DB7F" w14:textId="77777777" w:rsidR="008477A1" w:rsidRDefault="001B7449" w:rsidP="000A5ECF">
      <w:pPr>
        <w:suppressAutoHyphens w:val="0"/>
        <w:spacing w:before="240" w:after="0" w:line="360" w:lineRule="auto"/>
        <w:rPr>
          <w:sz w:val="22"/>
          <w:szCs w:val="22"/>
        </w:rPr>
      </w:pPr>
      <w:r w:rsidRPr="001B7449">
        <w:rPr>
          <w:b/>
          <w:sz w:val="22"/>
          <w:szCs w:val="22"/>
        </w:rPr>
        <w:t>Nebenbei</w:t>
      </w:r>
      <w:r>
        <w:rPr>
          <w:sz w:val="22"/>
          <w:szCs w:val="22"/>
        </w:rPr>
        <w:t xml:space="preserve">: </w:t>
      </w:r>
    </w:p>
    <w:p w14:paraId="691C70E7" w14:textId="77777777" w:rsidR="00ED5B59" w:rsidRPr="00986835" w:rsidRDefault="00ED5B59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p w14:paraId="03242FA1" w14:textId="77777777" w:rsidR="0073636D" w:rsidRPr="00986835" w:rsidRDefault="008F5B2C" w:rsidP="001F6848">
      <w:pPr>
        <w:pStyle w:val="berschrift2"/>
        <w:shd w:val="clear" w:color="auto" w:fill="CCCCFF"/>
        <w:tabs>
          <w:tab w:val="left" w:pos="567"/>
        </w:tabs>
        <w:spacing w:before="240" w:after="0" w:line="360" w:lineRule="auto"/>
        <w:rPr>
          <w:b w:val="0"/>
          <w:sz w:val="24"/>
        </w:rPr>
      </w:pPr>
      <w:r w:rsidRPr="00986835">
        <w:rPr>
          <w:sz w:val="24"/>
        </w:rPr>
        <w:t>9</w:t>
      </w:r>
      <w:r w:rsidR="0073636D" w:rsidRPr="00986835">
        <w:rPr>
          <w:sz w:val="24"/>
        </w:rPr>
        <w:tab/>
        <w:t xml:space="preserve">Noten </w:t>
      </w:r>
      <w:r w:rsidR="00896774" w:rsidRPr="00986835">
        <w:rPr>
          <w:b w:val="0"/>
          <w:sz w:val="24"/>
        </w:rPr>
        <w:t>(harmonisiert)</w:t>
      </w:r>
    </w:p>
    <w:p w14:paraId="1E43E192" w14:textId="77777777" w:rsidR="00896774" w:rsidRPr="00986835" w:rsidRDefault="00896774" w:rsidP="000A5ECF">
      <w:pPr>
        <w:suppressAutoHyphens w:val="0"/>
        <w:spacing w:before="240" w:after="0" w:line="360" w:lineRule="auto"/>
        <w:rPr>
          <w:rFonts w:cs="Arial"/>
          <w:sz w:val="22"/>
          <w:szCs w:val="22"/>
        </w:rPr>
      </w:pPr>
      <w:r w:rsidRPr="00986835">
        <w:rPr>
          <w:rFonts w:cs="Arial"/>
          <w:sz w:val="22"/>
          <w:szCs w:val="22"/>
        </w:rPr>
        <w:t xml:space="preserve">Die Noten sind </w:t>
      </w:r>
      <w:r w:rsidR="00B304F3" w:rsidRPr="00986835">
        <w:rPr>
          <w:rFonts w:cs="Arial"/>
          <w:sz w:val="22"/>
          <w:szCs w:val="22"/>
        </w:rPr>
        <w:t xml:space="preserve">zwischen </w:t>
      </w:r>
      <w:r w:rsidR="00B304F3" w:rsidRPr="00986835">
        <w:rPr>
          <w:rFonts w:cs="Arial"/>
          <w:color w:val="FF0000"/>
          <w:sz w:val="22"/>
          <w:szCs w:val="22"/>
        </w:rPr>
        <w:t>Mentor/in XXX</w:t>
      </w:r>
      <w:r w:rsidR="00B304F3" w:rsidRPr="00986835">
        <w:rPr>
          <w:rFonts w:cs="Arial"/>
          <w:sz w:val="22"/>
          <w:szCs w:val="22"/>
        </w:rPr>
        <w:t xml:space="preserve"> und </w:t>
      </w:r>
      <w:r w:rsidRPr="00986835">
        <w:rPr>
          <w:rFonts w:cs="Arial"/>
          <w:sz w:val="22"/>
          <w:szCs w:val="22"/>
        </w:rPr>
        <w:t xml:space="preserve"> </w:t>
      </w:r>
      <w:r w:rsidRPr="00986835">
        <w:rPr>
          <w:rFonts w:cs="Arial"/>
          <w:color w:val="FF0000"/>
          <w:sz w:val="22"/>
          <w:szCs w:val="22"/>
        </w:rPr>
        <w:t>Expert</w:t>
      </w:r>
      <w:r w:rsidR="00B304F3" w:rsidRPr="00986835">
        <w:rPr>
          <w:rFonts w:cs="Arial"/>
          <w:color w:val="FF0000"/>
          <w:sz w:val="22"/>
          <w:szCs w:val="22"/>
        </w:rPr>
        <w:t>e/</w:t>
      </w:r>
      <w:r w:rsidRPr="00986835">
        <w:rPr>
          <w:rFonts w:cs="Arial"/>
          <w:color w:val="FF0000"/>
          <w:sz w:val="22"/>
          <w:szCs w:val="22"/>
        </w:rPr>
        <w:t xml:space="preserve">in </w:t>
      </w:r>
      <w:r w:rsidR="00B304F3" w:rsidRPr="00986835">
        <w:rPr>
          <w:rFonts w:cs="Arial"/>
          <w:color w:val="FF0000"/>
          <w:sz w:val="22"/>
          <w:szCs w:val="22"/>
        </w:rPr>
        <w:t>YYY</w:t>
      </w:r>
      <w:r w:rsidRPr="00986835">
        <w:rPr>
          <w:rFonts w:cs="Arial"/>
          <w:sz w:val="22"/>
          <w:szCs w:val="22"/>
        </w:rPr>
        <w:t xml:space="preserve"> harmonisiert</w:t>
      </w:r>
      <w:r w:rsidR="00691509" w:rsidRPr="00986835">
        <w:rPr>
          <w:rFonts w:cs="Arial"/>
          <w:sz w:val="22"/>
          <w:szCs w:val="22"/>
        </w:rPr>
        <w:t>.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5387"/>
        <w:gridCol w:w="1134"/>
      </w:tblGrid>
      <w:tr w:rsidR="0073636D" w:rsidRPr="00986835" w14:paraId="0B45A938" w14:textId="77777777" w:rsidTr="0071629A">
        <w:tc>
          <w:tcPr>
            <w:tcW w:w="2905" w:type="dxa"/>
            <w:shd w:val="clear" w:color="auto" w:fill="E6E6E6"/>
            <w:vAlign w:val="center"/>
          </w:tcPr>
          <w:p w14:paraId="2D316CB8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86835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Kriterium gem. </w:t>
            </w:r>
            <w:r w:rsidR="00E4344A">
              <w:rPr>
                <w:rFonts w:ascii="Arial Narrow" w:hAnsi="Arial Narrow"/>
                <w:i/>
                <w:iCs/>
                <w:sz w:val="22"/>
                <w:szCs w:val="22"/>
              </w:rPr>
              <w:br/>
            </w:r>
            <w:r w:rsidRPr="00986835">
              <w:rPr>
                <w:rFonts w:ascii="Arial Narrow" w:hAnsi="Arial Narrow"/>
                <w:i/>
                <w:iCs/>
                <w:sz w:val="22"/>
                <w:szCs w:val="22"/>
              </w:rPr>
              <w:t>Bewertungsformular</w:t>
            </w:r>
          </w:p>
        </w:tc>
        <w:tc>
          <w:tcPr>
            <w:tcW w:w="5387" w:type="dxa"/>
            <w:shd w:val="clear" w:color="auto" w:fill="E6E6E6"/>
            <w:vAlign w:val="center"/>
          </w:tcPr>
          <w:p w14:paraId="5C248EAE" w14:textId="77777777" w:rsidR="0073636D" w:rsidRPr="00986835" w:rsidRDefault="00E4344A" w:rsidP="000A5ECF">
            <w:pPr>
              <w:suppressAutoHyphens w:val="0"/>
              <w:spacing w:before="240" w:after="0" w:line="360" w:lineRule="auto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Aspekte</w:t>
            </w:r>
          </w:p>
        </w:tc>
        <w:tc>
          <w:tcPr>
            <w:tcW w:w="1134" w:type="dxa"/>
            <w:shd w:val="clear" w:color="auto" w:fill="E6E6E6"/>
            <w:vAlign w:val="center"/>
          </w:tcPr>
          <w:p w14:paraId="0182A020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 w:rsidRPr="00986835">
              <w:rPr>
                <w:rFonts w:ascii="Arial Narrow" w:hAnsi="Arial Narrow"/>
                <w:i/>
                <w:iCs/>
                <w:sz w:val="22"/>
                <w:szCs w:val="22"/>
              </w:rPr>
              <w:t>Note</w:t>
            </w:r>
          </w:p>
        </w:tc>
      </w:tr>
      <w:tr w:rsidR="0073636D" w:rsidRPr="00986835" w14:paraId="5578BA11" w14:textId="77777777" w:rsidTr="0071629A">
        <w:tc>
          <w:tcPr>
            <w:tcW w:w="2905" w:type="dxa"/>
            <w:vAlign w:val="center"/>
          </w:tcPr>
          <w:p w14:paraId="0A7988AA" w14:textId="77777777" w:rsidR="0073636D" w:rsidRPr="00986835" w:rsidRDefault="0073636D" w:rsidP="000A5ECF">
            <w:pPr>
              <w:numPr>
                <w:ilvl w:val="1"/>
                <w:numId w:val="7"/>
              </w:numPr>
              <w:suppressAutoHyphens w:val="0"/>
              <w:spacing w:before="240" w:after="0" w:line="36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6835">
              <w:rPr>
                <w:rFonts w:ascii="Arial Narrow" w:hAnsi="Arial Narrow"/>
                <w:sz w:val="22"/>
                <w:szCs w:val="22"/>
              </w:rPr>
              <w:t>Theologischer / Fachwissenschaftlicher Gehalt</w:t>
            </w:r>
          </w:p>
        </w:tc>
        <w:tc>
          <w:tcPr>
            <w:tcW w:w="5387" w:type="dxa"/>
            <w:vAlign w:val="center"/>
          </w:tcPr>
          <w:p w14:paraId="737C8D07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986835">
              <w:rPr>
                <w:rFonts w:ascii="Arial Narrow" w:hAnsi="Arial Narrow"/>
                <w:sz w:val="22"/>
                <w:szCs w:val="22"/>
              </w:rPr>
              <w:t>Theol</w:t>
            </w:r>
            <w:proofErr w:type="spellEnd"/>
            <w:r w:rsidRPr="00986835">
              <w:rPr>
                <w:rFonts w:ascii="Arial Narrow" w:hAnsi="Arial Narrow"/>
                <w:sz w:val="22"/>
                <w:szCs w:val="22"/>
              </w:rPr>
              <w:t>./</w:t>
            </w:r>
            <w:proofErr w:type="spellStart"/>
            <w:r w:rsidRPr="00986835">
              <w:rPr>
                <w:rFonts w:ascii="Arial Narrow" w:hAnsi="Arial Narrow"/>
                <w:sz w:val="22"/>
                <w:szCs w:val="22"/>
              </w:rPr>
              <w:t>Fachl</w:t>
            </w:r>
            <w:proofErr w:type="spellEnd"/>
            <w:r w:rsidRPr="00986835">
              <w:rPr>
                <w:rFonts w:ascii="Arial Narrow" w:hAnsi="Arial Narrow"/>
                <w:sz w:val="22"/>
                <w:szCs w:val="22"/>
              </w:rPr>
              <w:t>. Auseinandersetzung, POZEKSE</w:t>
            </w:r>
          </w:p>
        </w:tc>
        <w:tc>
          <w:tcPr>
            <w:tcW w:w="1134" w:type="dxa"/>
            <w:vAlign w:val="center"/>
          </w:tcPr>
          <w:p w14:paraId="0C3B2EA2" w14:textId="77777777" w:rsidR="0073636D" w:rsidRPr="00986835" w:rsidRDefault="0073636D" w:rsidP="0071629A">
            <w:pPr>
              <w:suppressAutoHyphens w:val="0"/>
              <w:spacing w:before="240" w:after="0" w:line="360" w:lineRule="auto"/>
              <w:ind w:hanging="207"/>
              <w:jc w:val="center"/>
              <w:rPr>
                <w:sz w:val="22"/>
                <w:szCs w:val="22"/>
              </w:rPr>
            </w:pPr>
          </w:p>
        </w:tc>
      </w:tr>
      <w:tr w:rsidR="0073636D" w:rsidRPr="00986835" w14:paraId="68FB6D3E" w14:textId="77777777" w:rsidTr="0071629A">
        <w:tc>
          <w:tcPr>
            <w:tcW w:w="2905" w:type="dxa"/>
            <w:vAlign w:val="center"/>
          </w:tcPr>
          <w:p w14:paraId="13870761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ind w:left="426" w:hanging="42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6835">
              <w:rPr>
                <w:rFonts w:ascii="Arial Narrow" w:hAnsi="Arial Narrow"/>
                <w:sz w:val="22"/>
                <w:szCs w:val="22"/>
              </w:rPr>
              <w:t>1.2</w:t>
            </w:r>
            <w:r w:rsidRPr="00986835">
              <w:rPr>
                <w:rFonts w:ascii="Arial Narrow" w:hAnsi="Arial Narrow"/>
                <w:sz w:val="22"/>
                <w:szCs w:val="22"/>
              </w:rPr>
              <w:tab/>
              <w:t xml:space="preserve">Didaktischer Gehalt </w:t>
            </w:r>
          </w:p>
        </w:tc>
        <w:tc>
          <w:tcPr>
            <w:tcW w:w="5387" w:type="dxa"/>
            <w:vAlign w:val="center"/>
          </w:tcPr>
          <w:p w14:paraId="3E32C89D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986835">
              <w:rPr>
                <w:rFonts w:ascii="Arial Narrow" w:hAnsi="Arial Narrow"/>
                <w:sz w:val="22"/>
                <w:szCs w:val="22"/>
              </w:rPr>
              <w:t xml:space="preserve">Entwicklungspsychologische Analyse, Spielfeld, </w:t>
            </w:r>
            <w:proofErr w:type="spellStart"/>
            <w:r w:rsidRPr="00986835">
              <w:rPr>
                <w:rFonts w:ascii="Arial Narrow" w:hAnsi="Arial Narrow"/>
                <w:sz w:val="22"/>
                <w:szCs w:val="22"/>
              </w:rPr>
              <w:t>didakt</w:t>
            </w:r>
            <w:proofErr w:type="spellEnd"/>
            <w:r w:rsidRPr="00986835">
              <w:rPr>
                <w:rFonts w:ascii="Arial Narrow" w:hAnsi="Arial Narrow"/>
                <w:sz w:val="22"/>
                <w:szCs w:val="22"/>
              </w:rPr>
              <w:t>. Entscheidungen, Zielformulierungen</w:t>
            </w:r>
          </w:p>
        </w:tc>
        <w:tc>
          <w:tcPr>
            <w:tcW w:w="1134" w:type="dxa"/>
            <w:vAlign w:val="center"/>
          </w:tcPr>
          <w:p w14:paraId="3D47079A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36D" w:rsidRPr="00986835" w14:paraId="5C193AF8" w14:textId="77777777" w:rsidTr="0071629A">
        <w:tc>
          <w:tcPr>
            <w:tcW w:w="2905" w:type="dxa"/>
            <w:vAlign w:val="center"/>
          </w:tcPr>
          <w:p w14:paraId="109ADC9C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ind w:left="426" w:hanging="42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6835">
              <w:rPr>
                <w:rFonts w:ascii="Arial Narrow" w:hAnsi="Arial Narrow"/>
                <w:sz w:val="22"/>
                <w:szCs w:val="22"/>
              </w:rPr>
              <w:t xml:space="preserve">1.3 </w:t>
            </w:r>
            <w:r w:rsidRPr="00986835">
              <w:rPr>
                <w:rFonts w:ascii="Arial Narrow" w:hAnsi="Arial Narrow"/>
                <w:sz w:val="22"/>
                <w:szCs w:val="22"/>
              </w:rPr>
              <w:tab/>
              <w:t>Lektionenreihe, Probelektion</w:t>
            </w:r>
          </w:p>
        </w:tc>
        <w:tc>
          <w:tcPr>
            <w:tcW w:w="5387" w:type="dxa"/>
            <w:vAlign w:val="center"/>
          </w:tcPr>
          <w:p w14:paraId="200E1488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986835">
              <w:rPr>
                <w:rFonts w:ascii="Arial Narrow" w:hAnsi="Arial Narrow"/>
                <w:sz w:val="22"/>
                <w:szCs w:val="22"/>
              </w:rPr>
              <w:t>Aufbau, Stoffgliederung, Übersichtlichkeit</w:t>
            </w:r>
          </w:p>
        </w:tc>
        <w:tc>
          <w:tcPr>
            <w:tcW w:w="1134" w:type="dxa"/>
            <w:vAlign w:val="center"/>
          </w:tcPr>
          <w:p w14:paraId="5736604C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36D" w:rsidRPr="00986835" w14:paraId="4F1A15F8" w14:textId="77777777" w:rsidTr="0071629A">
        <w:tc>
          <w:tcPr>
            <w:tcW w:w="2905" w:type="dxa"/>
            <w:vAlign w:val="center"/>
          </w:tcPr>
          <w:p w14:paraId="4EF8237F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ind w:left="426" w:hanging="426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986835">
              <w:rPr>
                <w:rFonts w:ascii="Arial Narrow" w:hAnsi="Arial Narrow"/>
                <w:sz w:val="22"/>
                <w:szCs w:val="22"/>
              </w:rPr>
              <w:lastRenderedPageBreak/>
              <w:t>1.4</w:t>
            </w:r>
            <w:r w:rsidRPr="00986835">
              <w:rPr>
                <w:rFonts w:ascii="Arial Narrow" w:hAnsi="Arial Narrow"/>
                <w:sz w:val="22"/>
                <w:szCs w:val="22"/>
              </w:rPr>
              <w:tab/>
              <w:t>Präsentation, Rechtschreibung, Vollständigkeit</w:t>
            </w:r>
          </w:p>
        </w:tc>
        <w:tc>
          <w:tcPr>
            <w:tcW w:w="5387" w:type="dxa"/>
            <w:vAlign w:val="center"/>
          </w:tcPr>
          <w:p w14:paraId="20768C17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rPr>
                <w:rFonts w:ascii="Arial Narrow" w:hAnsi="Arial Narrow"/>
                <w:sz w:val="22"/>
                <w:szCs w:val="22"/>
              </w:rPr>
            </w:pPr>
            <w:r w:rsidRPr="00986835">
              <w:rPr>
                <w:rFonts w:ascii="Arial Narrow" w:hAnsi="Arial Narrow"/>
                <w:sz w:val="22"/>
                <w:szCs w:val="22"/>
              </w:rPr>
              <w:t>Präsentation, Rechtschreibung, Vollständigkeit inkl. Anhang</w:t>
            </w:r>
          </w:p>
        </w:tc>
        <w:tc>
          <w:tcPr>
            <w:tcW w:w="1134" w:type="dxa"/>
            <w:vAlign w:val="center"/>
          </w:tcPr>
          <w:p w14:paraId="7EE916BC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3636D" w:rsidRPr="00986835" w14:paraId="40FCA26F" w14:textId="77777777" w:rsidTr="0071629A">
        <w:tc>
          <w:tcPr>
            <w:tcW w:w="8292" w:type="dxa"/>
            <w:gridSpan w:val="2"/>
            <w:vAlign w:val="center"/>
          </w:tcPr>
          <w:p w14:paraId="36C9A5AF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986835">
              <w:rPr>
                <w:rFonts w:ascii="Arial Narrow" w:hAnsi="Arial Narrow"/>
                <w:b/>
                <w:bCs/>
                <w:sz w:val="22"/>
                <w:szCs w:val="22"/>
              </w:rPr>
              <w:t>Gesamtnote Lektionenreihe (Theorie)</w:t>
            </w:r>
          </w:p>
        </w:tc>
        <w:tc>
          <w:tcPr>
            <w:tcW w:w="1134" w:type="dxa"/>
            <w:vAlign w:val="center"/>
          </w:tcPr>
          <w:p w14:paraId="70E5F533" w14:textId="77777777" w:rsidR="0073636D" w:rsidRPr="00986835" w:rsidRDefault="0073636D" w:rsidP="000A5ECF">
            <w:pPr>
              <w:suppressAutoHyphens w:val="0"/>
              <w:spacing w:before="24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6F04E5F" w14:textId="77777777" w:rsidR="00691509" w:rsidRPr="00986835" w:rsidRDefault="00691509" w:rsidP="000A5ECF">
      <w:pPr>
        <w:suppressAutoHyphens w:val="0"/>
        <w:spacing w:before="240" w:after="0" w:line="360" w:lineRule="auto"/>
        <w:rPr>
          <w:color w:val="000000"/>
          <w:sz w:val="22"/>
          <w:szCs w:val="22"/>
        </w:rPr>
      </w:pPr>
    </w:p>
    <w:p w14:paraId="3BFB6861" w14:textId="77777777" w:rsidR="00611B43" w:rsidRPr="00986835" w:rsidRDefault="001F6848" w:rsidP="000A5ECF">
      <w:pPr>
        <w:suppressAutoHyphens w:val="0"/>
        <w:spacing w:before="240" w:after="0"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Datum</w:t>
      </w:r>
      <w:r w:rsidR="002824FE">
        <w:rPr>
          <w:color w:val="FF0000"/>
          <w:sz w:val="22"/>
          <w:szCs w:val="22"/>
        </w:rPr>
        <w:t xml:space="preserve"> /</w:t>
      </w:r>
      <w:r w:rsidR="00611B43" w:rsidRPr="00986835">
        <w:rPr>
          <w:color w:val="FF0000"/>
          <w:sz w:val="22"/>
          <w:szCs w:val="22"/>
        </w:rPr>
        <w:t xml:space="preserve"> </w:t>
      </w:r>
      <w:r w:rsidR="00256A29" w:rsidRPr="00986835">
        <w:rPr>
          <w:color w:val="FF0000"/>
          <w:sz w:val="22"/>
          <w:szCs w:val="22"/>
        </w:rPr>
        <w:t xml:space="preserve">Name </w:t>
      </w:r>
    </w:p>
    <w:p w14:paraId="36E03139" w14:textId="77777777" w:rsidR="00E52E03" w:rsidRPr="00986835" w:rsidRDefault="00E52E03" w:rsidP="000A5ECF">
      <w:pPr>
        <w:suppressAutoHyphens w:val="0"/>
        <w:spacing w:before="240" w:after="0" w:line="360" w:lineRule="auto"/>
        <w:rPr>
          <w:sz w:val="22"/>
          <w:szCs w:val="22"/>
        </w:rPr>
      </w:pPr>
    </w:p>
    <w:sectPr w:rsidR="00E52E03" w:rsidRPr="00986835" w:rsidSect="007162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418" w:right="1134" w:bottom="1134" w:left="1418" w:header="567" w:footer="6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E05E7" w14:textId="77777777" w:rsidR="00A3736B" w:rsidRDefault="00A3736B">
      <w:r>
        <w:separator/>
      </w:r>
    </w:p>
  </w:endnote>
  <w:endnote w:type="continuationSeparator" w:id="0">
    <w:p w14:paraId="3A627D26" w14:textId="77777777" w:rsidR="00A3736B" w:rsidRDefault="00A3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MS Mincho"/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807F9" w14:textId="77777777" w:rsidR="00D8774B" w:rsidRDefault="00D877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75077" w14:textId="77777777" w:rsidR="00C77DB8" w:rsidRDefault="00C77DB8" w:rsidP="00F36269">
    <w:pPr>
      <w:tabs>
        <w:tab w:val="left" w:leader="underscore" w:pos="9638"/>
      </w:tabs>
      <w:suppressAutoHyphens w:val="0"/>
      <w:spacing w:after="0"/>
      <w:rPr>
        <w:sz w:val="20"/>
        <w:szCs w:val="20"/>
      </w:rPr>
    </w:pPr>
  </w:p>
  <w:p w14:paraId="12969EA1" w14:textId="77777777" w:rsidR="002B09D1" w:rsidRDefault="002B09D1" w:rsidP="00F36269">
    <w:pPr>
      <w:tabs>
        <w:tab w:val="left" w:leader="underscore" w:pos="9638"/>
      </w:tabs>
      <w:suppressAutoHyphens w:val="0"/>
      <w:spacing w:after="0"/>
      <w:rPr>
        <w:sz w:val="20"/>
        <w:szCs w:val="20"/>
      </w:rPr>
    </w:pPr>
    <w:r>
      <w:rPr>
        <w:sz w:val="20"/>
        <w:szCs w:val="20"/>
      </w:rPr>
      <w:tab/>
    </w:r>
  </w:p>
  <w:p w14:paraId="37503F36" w14:textId="77777777" w:rsidR="002B09D1" w:rsidRDefault="009F23B1" w:rsidP="00906458">
    <w:pPr>
      <w:tabs>
        <w:tab w:val="right" w:pos="9639"/>
      </w:tabs>
      <w:suppressAutoHyphens w:val="0"/>
      <w:spacing w:after="0"/>
      <w:rPr>
        <w:sz w:val="18"/>
      </w:rPr>
    </w:pPr>
    <w:r>
      <w:rPr>
        <w:sz w:val="18"/>
        <w:szCs w:val="20"/>
      </w:rPr>
      <w:t xml:space="preserve">Urs </w:t>
    </w:r>
    <w:proofErr w:type="spellStart"/>
    <w:r>
      <w:rPr>
        <w:sz w:val="18"/>
        <w:szCs w:val="20"/>
      </w:rPr>
      <w:t>Güdel</w:t>
    </w:r>
    <w:proofErr w:type="spellEnd"/>
    <w:r>
      <w:rPr>
        <w:sz w:val="18"/>
        <w:szCs w:val="20"/>
      </w:rPr>
      <w:t xml:space="preserve"> / </w:t>
    </w:r>
    <w:r w:rsidR="00E01302">
      <w:rPr>
        <w:sz w:val="18"/>
        <w:szCs w:val="20"/>
      </w:rPr>
      <w:t>3.23</w:t>
    </w:r>
    <w:r w:rsidR="002B09D1">
      <w:rPr>
        <w:sz w:val="18"/>
        <w:szCs w:val="20"/>
      </w:rPr>
      <w:tab/>
    </w:r>
    <w:r w:rsidR="002B09D1">
      <w:rPr>
        <w:sz w:val="18"/>
        <w:szCs w:val="20"/>
      </w:rPr>
      <w:fldChar w:fldCharType="begin"/>
    </w:r>
    <w:r w:rsidR="002B09D1">
      <w:rPr>
        <w:sz w:val="18"/>
        <w:szCs w:val="20"/>
      </w:rPr>
      <w:instrText xml:space="preserve"> PAGE </w:instrText>
    </w:r>
    <w:r w:rsidR="002B09D1">
      <w:rPr>
        <w:sz w:val="18"/>
        <w:szCs w:val="20"/>
      </w:rPr>
      <w:fldChar w:fldCharType="separate"/>
    </w:r>
    <w:r w:rsidR="00527537">
      <w:rPr>
        <w:noProof/>
        <w:sz w:val="18"/>
        <w:szCs w:val="20"/>
      </w:rPr>
      <w:t>3</w:t>
    </w:r>
    <w:r w:rsidR="002B09D1">
      <w:rPr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E62E" w14:textId="77777777" w:rsidR="00D8774B" w:rsidRDefault="00D877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7F82F" w14:textId="77777777" w:rsidR="00A3736B" w:rsidRDefault="00A3736B">
      <w:r>
        <w:separator/>
      </w:r>
    </w:p>
  </w:footnote>
  <w:footnote w:type="continuationSeparator" w:id="0">
    <w:p w14:paraId="4F256879" w14:textId="77777777" w:rsidR="00A3736B" w:rsidRDefault="00A37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ABC6D" w14:textId="77777777" w:rsidR="00D8774B" w:rsidRDefault="00D877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D542" w14:textId="77777777" w:rsidR="002B09D1" w:rsidRPr="00F36269" w:rsidRDefault="00D8774B" w:rsidP="00906458">
    <w:pPr>
      <w:tabs>
        <w:tab w:val="right" w:pos="9639"/>
      </w:tabs>
      <w:suppressAutoHyphens w:val="0"/>
      <w:spacing w:before="0" w:after="0"/>
      <w:rPr>
        <w:sz w:val="20"/>
        <w:szCs w:val="20"/>
      </w:rPr>
    </w:pPr>
    <w:r w:rsidRPr="00B0232C">
      <w:rPr>
        <w:noProof/>
      </w:rPr>
      <w:drawing>
        <wp:inline distT="0" distB="0" distL="0" distR="0" wp14:anchorId="16AC3390" wp14:editId="6742DC93">
          <wp:extent cx="1536700" cy="381000"/>
          <wp:effectExtent l="0" t="0" r="0" b="0"/>
          <wp:docPr id="4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23B1">
      <w:rPr>
        <w:rFonts w:ascii="Calibri" w:hAnsi="Calibri" w:cs="Calibri"/>
        <w:sz w:val="22"/>
        <w:szCs w:val="22"/>
        <w:lang w:val="de"/>
      </w:rPr>
      <w:tab/>
    </w:r>
    <w:r w:rsidR="00B8573B">
      <w:rPr>
        <w:sz w:val="20"/>
        <w:szCs w:val="20"/>
      </w:rPr>
      <w:t>RPP Teil 3</w:t>
    </w:r>
  </w:p>
  <w:p w14:paraId="53FC19DF" w14:textId="77777777" w:rsidR="002B09D1" w:rsidRDefault="002B09D1" w:rsidP="00906458">
    <w:pPr>
      <w:tabs>
        <w:tab w:val="left" w:leader="underscore" w:pos="9638"/>
      </w:tabs>
      <w:suppressAutoHyphens w:val="0"/>
      <w:spacing w:before="0" w:after="0"/>
      <w:ind w:right="-267"/>
      <w:rPr>
        <w:sz w:val="20"/>
        <w:szCs w:val="20"/>
      </w:rPr>
    </w:pPr>
    <w:r>
      <w:rPr>
        <w:sz w:val="20"/>
        <w:szCs w:val="20"/>
      </w:rPr>
      <w:tab/>
    </w:r>
  </w:p>
  <w:p w14:paraId="09795223" w14:textId="77777777" w:rsidR="00906458" w:rsidRDefault="00906458" w:rsidP="00906458">
    <w:pPr>
      <w:tabs>
        <w:tab w:val="left" w:leader="underscore" w:pos="9638"/>
      </w:tabs>
      <w:suppressAutoHyphens w:val="0"/>
      <w:spacing w:before="0" w:after="0"/>
      <w:ind w:right="-267"/>
      <w:rPr>
        <w:sz w:val="20"/>
        <w:szCs w:val="20"/>
      </w:rPr>
    </w:pPr>
  </w:p>
  <w:p w14:paraId="0E50BF31" w14:textId="77777777" w:rsidR="002E59EA" w:rsidRDefault="002E59EA" w:rsidP="00906458">
    <w:pPr>
      <w:tabs>
        <w:tab w:val="left" w:leader="underscore" w:pos="9638"/>
      </w:tabs>
      <w:suppressAutoHyphens w:val="0"/>
      <w:spacing w:before="0" w:after="0"/>
      <w:ind w:right="-267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5F28" w14:textId="77777777" w:rsidR="00D8774B" w:rsidRDefault="00D877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283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"/>
      <w:lvlJc w:val="left"/>
      <w:pPr>
        <w:tabs>
          <w:tab w:val="num" w:pos="283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" w15:restartNumberingAfterBreak="0">
    <w:nsid w:val="11B86C72"/>
    <w:multiLevelType w:val="hybridMultilevel"/>
    <w:tmpl w:val="2F48516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10903"/>
    <w:multiLevelType w:val="multilevel"/>
    <w:tmpl w:val="D460056E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08D3ED1"/>
    <w:multiLevelType w:val="multilevel"/>
    <w:tmpl w:val="2A987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4F66CFB"/>
    <w:multiLevelType w:val="multilevel"/>
    <w:tmpl w:val="62FE1ACA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E34E25"/>
    <w:multiLevelType w:val="hybridMultilevel"/>
    <w:tmpl w:val="FB3825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751664"/>
    <w:multiLevelType w:val="multilevel"/>
    <w:tmpl w:val="5932591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45045107">
    <w:abstractNumId w:val="0"/>
  </w:num>
  <w:num w:numId="2" w16cid:durableId="1994406901">
    <w:abstractNumId w:val="1"/>
  </w:num>
  <w:num w:numId="3" w16cid:durableId="1701203449">
    <w:abstractNumId w:val="2"/>
  </w:num>
  <w:num w:numId="4" w16cid:durableId="435756777">
    <w:abstractNumId w:val="8"/>
  </w:num>
  <w:num w:numId="5" w16cid:durableId="1998024913">
    <w:abstractNumId w:val="6"/>
  </w:num>
  <w:num w:numId="6" w16cid:durableId="1494107914">
    <w:abstractNumId w:val="4"/>
  </w:num>
  <w:num w:numId="7" w16cid:durableId="214971896">
    <w:abstractNumId w:val="5"/>
  </w:num>
  <w:num w:numId="8" w16cid:durableId="471138946">
    <w:abstractNumId w:val="7"/>
  </w:num>
  <w:num w:numId="9" w16cid:durableId="1550220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9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B1"/>
    <w:rsid w:val="000061A1"/>
    <w:rsid w:val="00013C68"/>
    <w:rsid w:val="000168CE"/>
    <w:rsid w:val="00031324"/>
    <w:rsid w:val="0003250A"/>
    <w:rsid w:val="00036621"/>
    <w:rsid w:val="000403EB"/>
    <w:rsid w:val="0004223D"/>
    <w:rsid w:val="0007766B"/>
    <w:rsid w:val="000779EE"/>
    <w:rsid w:val="00081BDE"/>
    <w:rsid w:val="000917FA"/>
    <w:rsid w:val="00095E1A"/>
    <w:rsid w:val="000A5ECF"/>
    <w:rsid w:val="000B1D28"/>
    <w:rsid w:val="000B5FEF"/>
    <w:rsid w:val="000B646B"/>
    <w:rsid w:val="000D42A9"/>
    <w:rsid w:val="000D463C"/>
    <w:rsid w:val="000E428A"/>
    <w:rsid w:val="000E7069"/>
    <w:rsid w:val="00105B64"/>
    <w:rsid w:val="001147C6"/>
    <w:rsid w:val="00130AD8"/>
    <w:rsid w:val="00131251"/>
    <w:rsid w:val="00131490"/>
    <w:rsid w:val="00151812"/>
    <w:rsid w:val="00156B58"/>
    <w:rsid w:val="001607B9"/>
    <w:rsid w:val="001829C4"/>
    <w:rsid w:val="00187545"/>
    <w:rsid w:val="001915A6"/>
    <w:rsid w:val="001A5A55"/>
    <w:rsid w:val="001A7507"/>
    <w:rsid w:val="001A757A"/>
    <w:rsid w:val="001B7449"/>
    <w:rsid w:val="001C37B1"/>
    <w:rsid w:val="001D3261"/>
    <w:rsid w:val="001D3F13"/>
    <w:rsid w:val="001D7C51"/>
    <w:rsid w:val="001E398F"/>
    <w:rsid w:val="001F6848"/>
    <w:rsid w:val="00205C57"/>
    <w:rsid w:val="002064A5"/>
    <w:rsid w:val="002111C8"/>
    <w:rsid w:val="00217FE1"/>
    <w:rsid w:val="0022291F"/>
    <w:rsid w:val="00230104"/>
    <w:rsid w:val="00234998"/>
    <w:rsid w:val="00240C8C"/>
    <w:rsid w:val="0024654A"/>
    <w:rsid w:val="002476D4"/>
    <w:rsid w:val="00252C15"/>
    <w:rsid w:val="002543D8"/>
    <w:rsid w:val="00254AFE"/>
    <w:rsid w:val="00256A29"/>
    <w:rsid w:val="002672FC"/>
    <w:rsid w:val="00273973"/>
    <w:rsid w:val="00280840"/>
    <w:rsid w:val="002824FE"/>
    <w:rsid w:val="00285D54"/>
    <w:rsid w:val="00291724"/>
    <w:rsid w:val="00293F05"/>
    <w:rsid w:val="002963BC"/>
    <w:rsid w:val="0029717A"/>
    <w:rsid w:val="002B0963"/>
    <w:rsid w:val="002B09D1"/>
    <w:rsid w:val="002B7C3F"/>
    <w:rsid w:val="002C1BBF"/>
    <w:rsid w:val="002C3C84"/>
    <w:rsid w:val="002D44EE"/>
    <w:rsid w:val="002E59EA"/>
    <w:rsid w:val="002F21A7"/>
    <w:rsid w:val="002F4012"/>
    <w:rsid w:val="002F7D9A"/>
    <w:rsid w:val="00305DF3"/>
    <w:rsid w:val="00305FD6"/>
    <w:rsid w:val="0030678C"/>
    <w:rsid w:val="00306E58"/>
    <w:rsid w:val="00314A04"/>
    <w:rsid w:val="00343C2D"/>
    <w:rsid w:val="00345495"/>
    <w:rsid w:val="00351AB5"/>
    <w:rsid w:val="003539FA"/>
    <w:rsid w:val="003650D3"/>
    <w:rsid w:val="00387A50"/>
    <w:rsid w:val="003B1036"/>
    <w:rsid w:val="003D085E"/>
    <w:rsid w:val="003F29B4"/>
    <w:rsid w:val="003F7E9F"/>
    <w:rsid w:val="00406B49"/>
    <w:rsid w:val="00410A30"/>
    <w:rsid w:val="00414A48"/>
    <w:rsid w:val="00424216"/>
    <w:rsid w:val="004272ED"/>
    <w:rsid w:val="004421F4"/>
    <w:rsid w:val="00452B6A"/>
    <w:rsid w:val="00463445"/>
    <w:rsid w:val="00481E80"/>
    <w:rsid w:val="004825BF"/>
    <w:rsid w:val="0048557B"/>
    <w:rsid w:val="0049255B"/>
    <w:rsid w:val="004B7F0B"/>
    <w:rsid w:val="004D7A89"/>
    <w:rsid w:val="004E3163"/>
    <w:rsid w:val="004E33F1"/>
    <w:rsid w:val="004E699C"/>
    <w:rsid w:val="004F4DFB"/>
    <w:rsid w:val="0051049D"/>
    <w:rsid w:val="00510D1E"/>
    <w:rsid w:val="00527537"/>
    <w:rsid w:val="00530208"/>
    <w:rsid w:val="00536DD9"/>
    <w:rsid w:val="00545F50"/>
    <w:rsid w:val="0054627A"/>
    <w:rsid w:val="00555664"/>
    <w:rsid w:val="005604EB"/>
    <w:rsid w:val="00564746"/>
    <w:rsid w:val="00570B1C"/>
    <w:rsid w:val="00570EB6"/>
    <w:rsid w:val="00577B45"/>
    <w:rsid w:val="00584429"/>
    <w:rsid w:val="00584D15"/>
    <w:rsid w:val="00593743"/>
    <w:rsid w:val="00595905"/>
    <w:rsid w:val="005A758B"/>
    <w:rsid w:val="005C457D"/>
    <w:rsid w:val="005C6404"/>
    <w:rsid w:val="005D47BA"/>
    <w:rsid w:val="0060189D"/>
    <w:rsid w:val="00611B43"/>
    <w:rsid w:val="00617232"/>
    <w:rsid w:val="00632F64"/>
    <w:rsid w:val="006506BA"/>
    <w:rsid w:val="00674A4E"/>
    <w:rsid w:val="00691509"/>
    <w:rsid w:val="006C7500"/>
    <w:rsid w:val="006D0AA7"/>
    <w:rsid w:val="006D0BAC"/>
    <w:rsid w:val="006E60D3"/>
    <w:rsid w:val="006F61EB"/>
    <w:rsid w:val="0071629A"/>
    <w:rsid w:val="00720F3F"/>
    <w:rsid w:val="00727E61"/>
    <w:rsid w:val="0073636D"/>
    <w:rsid w:val="00753E75"/>
    <w:rsid w:val="00761613"/>
    <w:rsid w:val="0076629C"/>
    <w:rsid w:val="00776315"/>
    <w:rsid w:val="00780DB5"/>
    <w:rsid w:val="007831D9"/>
    <w:rsid w:val="00794F04"/>
    <w:rsid w:val="007F62C7"/>
    <w:rsid w:val="00811A97"/>
    <w:rsid w:val="008219A5"/>
    <w:rsid w:val="008448D4"/>
    <w:rsid w:val="008477A1"/>
    <w:rsid w:val="00850614"/>
    <w:rsid w:val="00855780"/>
    <w:rsid w:val="008840E3"/>
    <w:rsid w:val="00896774"/>
    <w:rsid w:val="008A0E4B"/>
    <w:rsid w:val="008A3039"/>
    <w:rsid w:val="008B29DE"/>
    <w:rsid w:val="008B34CD"/>
    <w:rsid w:val="008B6AD2"/>
    <w:rsid w:val="008D0A90"/>
    <w:rsid w:val="008D21A3"/>
    <w:rsid w:val="008D6593"/>
    <w:rsid w:val="008F38B5"/>
    <w:rsid w:val="008F5B2C"/>
    <w:rsid w:val="008F7825"/>
    <w:rsid w:val="009053B8"/>
    <w:rsid w:val="00906458"/>
    <w:rsid w:val="009259D2"/>
    <w:rsid w:val="0093745D"/>
    <w:rsid w:val="00945857"/>
    <w:rsid w:val="009504E6"/>
    <w:rsid w:val="0096547D"/>
    <w:rsid w:val="0097275E"/>
    <w:rsid w:val="00973E28"/>
    <w:rsid w:val="00974065"/>
    <w:rsid w:val="00977447"/>
    <w:rsid w:val="00986835"/>
    <w:rsid w:val="00987113"/>
    <w:rsid w:val="0099447D"/>
    <w:rsid w:val="00994D7D"/>
    <w:rsid w:val="009A4F7F"/>
    <w:rsid w:val="009F23B1"/>
    <w:rsid w:val="00A100B6"/>
    <w:rsid w:val="00A10902"/>
    <w:rsid w:val="00A24079"/>
    <w:rsid w:val="00A31D31"/>
    <w:rsid w:val="00A3736B"/>
    <w:rsid w:val="00A37C5C"/>
    <w:rsid w:val="00A47578"/>
    <w:rsid w:val="00A655CC"/>
    <w:rsid w:val="00A77387"/>
    <w:rsid w:val="00A9412C"/>
    <w:rsid w:val="00A946E1"/>
    <w:rsid w:val="00AA2AA5"/>
    <w:rsid w:val="00AB775A"/>
    <w:rsid w:val="00AB79FD"/>
    <w:rsid w:val="00AD087C"/>
    <w:rsid w:val="00AD0E26"/>
    <w:rsid w:val="00AE1AED"/>
    <w:rsid w:val="00AF281F"/>
    <w:rsid w:val="00AF4AE3"/>
    <w:rsid w:val="00B03677"/>
    <w:rsid w:val="00B05505"/>
    <w:rsid w:val="00B23F79"/>
    <w:rsid w:val="00B255C1"/>
    <w:rsid w:val="00B304F3"/>
    <w:rsid w:val="00B3268E"/>
    <w:rsid w:val="00B57FCC"/>
    <w:rsid w:val="00B81463"/>
    <w:rsid w:val="00B8573B"/>
    <w:rsid w:val="00B94BCD"/>
    <w:rsid w:val="00BA28CC"/>
    <w:rsid w:val="00BA5939"/>
    <w:rsid w:val="00BB73BE"/>
    <w:rsid w:val="00BC606C"/>
    <w:rsid w:val="00C01799"/>
    <w:rsid w:val="00C03F5E"/>
    <w:rsid w:val="00C0446A"/>
    <w:rsid w:val="00C061D3"/>
    <w:rsid w:val="00C10E45"/>
    <w:rsid w:val="00C12A2D"/>
    <w:rsid w:val="00C30DD7"/>
    <w:rsid w:val="00C31BDA"/>
    <w:rsid w:val="00C37AD2"/>
    <w:rsid w:val="00C4365E"/>
    <w:rsid w:val="00C451DF"/>
    <w:rsid w:val="00C45C1F"/>
    <w:rsid w:val="00C50760"/>
    <w:rsid w:val="00C55788"/>
    <w:rsid w:val="00C60A86"/>
    <w:rsid w:val="00C6510C"/>
    <w:rsid w:val="00C77DB8"/>
    <w:rsid w:val="00C90BC2"/>
    <w:rsid w:val="00C97038"/>
    <w:rsid w:val="00CA085D"/>
    <w:rsid w:val="00CA2A33"/>
    <w:rsid w:val="00CB0453"/>
    <w:rsid w:val="00CB1F47"/>
    <w:rsid w:val="00CC3CFC"/>
    <w:rsid w:val="00CC54EB"/>
    <w:rsid w:val="00CC7B76"/>
    <w:rsid w:val="00CD0801"/>
    <w:rsid w:val="00CD4A06"/>
    <w:rsid w:val="00CE2702"/>
    <w:rsid w:val="00CE3763"/>
    <w:rsid w:val="00D00CE5"/>
    <w:rsid w:val="00D33E8C"/>
    <w:rsid w:val="00D40325"/>
    <w:rsid w:val="00D4201B"/>
    <w:rsid w:val="00D43B30"/>
    <w:rsid w:val="00D523F5"/>
    <w:rsid w:val="00D64DB7"/>
    <w:rsid w:val="00D70E57"/>
    <w:rsid w:val="00D8774B"/>
    <w:rsid w:val="00DA4F03"/>
    <w:rsid w:val="00DA589A"/>
    <w:rsid w:val="00DC51FA"/>
    <w:rsid w:val="00DD7048"/>
    <w:rsid w:val="00DE0782"/>
    <w:rsid w:val="00DE09AD"/>
    <w:rsid w:val="00DF3EB4"/>
    <w:rsid w:val="00E01302"/>
    <w:rsid w:val="00E17478"/>
    <w:rsid w:val="00E24152"/>
    <w:rsid w:val="00E351EA"/>
    <w:rsid w:val="00E36414"/>
    <w:rsid w:val="00E36C8F"/>
    <w:rsid w:val="00E41025"/>
    <w:rsid w:val="00E4344A"/>
    <w:rsid w:val="00E434FB"/>
    <w:rsid w:val="00E52E03"/>
    <w:rsid w:val="00E71C0C"/>
    <w:rsid w:val="00E856F0"/>
    <w:rsid w:val="00EA6613"/>
    <w:rsid w:val="00EB2912"/>
    <w:rsid w:val="00EC3771"/>
    <w:rsid w:val="00EC7807"/>
    <w:rsid w:val="00ED5B59"/>
    <w:rsid w:val="00EE5A54"/>
    <w:rsid w:val="00EE7EEB"/>
    <w:rsid w:val="00EF304F"/>
    <w:rsid w:val="00EF61D6"/>
    <w:rsid w:val="00F00F78"/>
    <w:rsid w:val="00F1549F"/>
    <w:rsid w:val="00F21921"/>
    <w:rsid w:val="00F25FD9"/>
    <w:rsid w:val="00F35575"/>
    <w:rsid w:val="00F36269"/>
    <w:rsid w:val="00F46725"/>
    <w:rsid w:val="00F46C5C"/>
    <w:rsid w:val="00F60E60"/>
    <w:rsid w:val="00F6552C"/>
    <w:rsid w:val="00F7567D"/>
    <w:rsid w:val="00F86CBB"/>
    <w:rsid w:val="00F9630C"/>
    <w:rsid w:val="00FA5BFE"/>
    <w:rsid w:val="00FB4789"/>
    <w:rsid w:val="00FB5257"/>
    <w:rsid w:val="00FB6BF4"/>
    <w:rsid w:val="00FC4952"/>
    <w:rsid w:val="00FC5614"/>
    <w:rsid w:val="00FD574E"/>
    <w:rsid w:val="00FE0D17"/>
    <w:rsid w:val="00FE143C"/>
    <w:rsid w:val="00FE15B3"/>
    <w:rsid w:val="00FE1936"/>
    <w:rsid w:val="00FF1D56"/>
    <w:rsid w:val="00FF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397664"/>
  <w15:chartTrackingRefBased/>
  <w15:docId w15:val="{1E59DE08-7D1D-4243-80B2-3901F930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  <w:spacing w:before="120" w:after="120"/>
      <w:jc w:val="both"/>
    </w:pPr>
    <w:rPr>
      <w:rFonts w:ascii="Arial" w:eastAsia="Lucida Sans Unicode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uppressAutoHyphens w:val="0"/>
      <w:outlineLvl w:val="0"/>
    </w:pPr>
    <w:rPr>
      <w:b/>
      <w:bCs/>
      <w:szCs w:val="26"/>
    </w:rPr>
  </w:style>
  <w:style w:type="paragraph" w:styleId="berschrift2">
    <w:name w:val="heading 2"/>
    <w:basedOn w:val="Standard"/>
    <w:next w:val="Standard"/>
    <w:link w:val="berschrift2Zchn"/>
    <w:qFormat/>
    <w:pPr>
      <w:keepNext/>
      <w:suppressAutoHyphens w:val="0"/>
      <w:outlineLvl w:val="1"/>
    </w:pPr>
    <w:rPr>
      <w:b/>
      <w:bCs/>
      <w:sz w:val="20"/>
    </w:rPr>
  </w:style>
  <w:style w:type="paragraph" w:styleId="berschrift3">
    <w:name w:val="heading 3"/>
    <w:basedOn w:val="Standard"/>
    <w:next w:val="Standard"/>
    <w:qFormat/>
    <w:pPr>
      <w:keepNext/>
      <w:suppressAutoHyphens w:val="0"/>
      <w:ind w:left="567"/>
      <w:outlineLvl w:val="2"/>
    </w:pPr>
    <w:rPr>
      <w:i/>
      <w:iCs/>
      <w:sz w:val="20"/>
    </w:rPr>
  </w:style>
  <w:style w:type="paragraph" w:styleId="berschrift4">
    <w:name w:val="heading 4"/>
    <w:basedOn w:val="Standard"/>
    <w:next w:val="Standard"/>
    <w:qFormat/>
    <w:pPr>
      <w:keepNext/>
      <w:suppressAutoHyphens w:val="0"/>
      <w:ind w:left="567"/>
      <w:outlineLvl w:val="3"/>
    </w:pPr>
    <w:rPr>
      <w:b/>
      <w:bCs/>
      <w:sz w:val="20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3"/>
      </w:numPr>
      <w:outlineLvl w:val="4"/>
    </w:pPr>
    <w:rPr>
      <w:rFonts w:ascii="Times New Roman" w:hAnsi="Times New Roman"/>
      <w:b/>
      <w:bCs/>
      <w:sz w:val="20"/>
      <w:szCs w:val="20"/>
    </w:rPr>
  </w:style>
  <w:style w:type="paragraph" w:styleId="berschrift6">
    <w:name w:val="heading 6"/>
    <w:basedOn w:val="Standard"/>
    <w:next w:val="Standard"/>
    <w:qFormat/>
    <w:pPr>
      <w:keepNext/>
      <w:shd w:val="clear" w:color="auto" w:fill="E6E6E6"/>
      <w:suppressAutoHyphens w:val="0"/>
      <w:outlineLvl w:val="5"/>
    </w:pPr>
    <w:rPr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Pr>
      <w:rFonts w:ascii="Wingdings" w:hAnsi="Wingdings" w:cs="StarSymbol"/>
      <w:sz w:val="18"/>
      <w:szCs w:val="18"/>
    </w:rPr>
  </w:style>
  <w:style w:type="character" w:customStyle="1" w:styleId="WW8Num4z1">
    <w:name w:val="WW8Num4z1"/>
    <w:rPr>
      <w:rFonts w:ascii="Wingdings 2" w:hAnsi="Wingdings 2" w:cs="StarSymbol"/>
      <w:sz w:val="18"/>
      <w:szCs w:val="18"/>
    </w:rPr>
  </w:style>
  <w:style w:type="character" w:customStyle="1" w:styleId="WW8Num4z2">
    <w:name w:val="WW8Num4z2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6z0">
    <w:name w:val="WW8Num6z0"/>
    <w:rPr>
      <w:rFonts w:ascii="Wingdings" w:hAnsi="Wingdings" w:cs="StarSymbol"/>
      <w:sz w:val="18"/>
      <w:szCs w:val="18"/>
    </w:rPr>
  </w:style>
  <w:style w:type="character" w:customStyle="1" w:styleId="WW8Num6z1">
    <w:name w:val="WW8Num6z1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Wingdings" w:hAnsi="Wingdings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8Num7z2">
    <w:name w:val="WW8Num7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Wingdings" w:hAnsi="Wingdings" w:cs="StarSymbol"/>
      <w:sz w:val="18"/>
      <w:szCs w:val="18"/>
    </w:rPr>
  </w:style>
  <w:style w:type="character" w:customStyle="1" w:styleId="WW8Num10z1">
    <w:name w:val="WW8Num10z1"/>
    <w:rPr>
      <w:rFonts w:ascii="Wingdings 2" w:hAnsi="Wingdings 2" w:cs="StarSymbol"/>
      <w:sz w:val="18"/>
      <w:szCs w:val="18"/>
    </w:rPr>
  </w:style>
  <w:style w:type="character" w:customStyle="1" w:styleId="WW8Num10z2">
    <w:name w:val="WW8Num10z2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Absatz-Standardschriftart1">
    <w:name w:val="Absatz-Standardschriftart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Aufzhlungszeichen2">
    <w:name w:val="Aufzählungszeichen2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/>
    </w:pPr>
    <w:rPr>
      <w:rFonts w:cs="Tahoma"/>
      <w:sz w:val="28"/>
      <w:szCs w:val="28"/>
    </w:rPr>
  </w:style>
  <w:style w:type="paragraph" w:styleId="Textkrper">
    <w:name w:val="Body Text"/>
    <w:basedOn w:val="Standard"/>
    <w:semiHidden/>
    <w:pPr>
      <w:spacing w:before="0"/>
    </w:pPr>
  </w:style>
  <w:style w:type="paragraph" w:styleId="Liste">
    <w:name w:val="List"/>
    <w:basedOn w:val="Textkrper"/>
    <w:semiHidden/>
    <w:rPr>
      <w:rFonts w:cs="Tahoma"/>
    </w:rPr>
  </w:style>
  <w:style w:type="paragraph" w:styleId="Beschriftung">
    <w:name w:val="caption"/>
    <w:basedOn w:val="Standard"/>
    <w:qFormat/>
    <w:pPr>
      <w:suppressLineNumbers/>
    </w:pPr>
    <w:rPr>
      <w:rFonts w:cs="Tahoma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pPr>
      <w:suppressLineNumbers/>
    </w:pPr>
    <w:rPr>
      <w:rFonts w:cs="Tahoma"/>
      <w:i/>
      <w:iCs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Kopfzeile">
    <w:name w:val="header"/>
    <w:basedOn w:val="Standard"/>
    <w:semiHidden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semiHidden/>
    <w:pPr>
      <w:suppressLineNumbers/>
      <w:tabs>
        <w:tab w:val="center" w:pos="4818"/>
        <w:tab w:val="right" w:pos="9637"/>
      </w:tabs>
    </w:pPr>
  </w:style>
  <w:style w:type="paragraph" w:styleId="Textkrper-Zeileneinzug">
    <w:name w:val="Body Text Indent"/>
    <w:basedOn w:val="Standard"/>
    <w:semiHidden/>
    <w:pPr>
      <w:suppressAutoHyphens w:val="0"/>
      <w:ind w:left="567"/>
    </w:pPr>
    <w:rPr>
      <w:sz w:val="20"/>
    </w:rPr>
  </w:style>
  <w:style w:type="character" w:customStyle="1" w:styleId="berschrift2Zchn">
    <w:name w:val="Überschrift 2 Zchn"/>
    <w:link w:val="berschrift2"/>
    <w:rsid w:val="00EE5A54"/>
    <w:rPr>
      <w:rFonts w:ascii="Arial" w:eastAsia="Lucida Sans Unicode" w:hAnsi="Arial"/>
      <w:b/>
      <w:bCs/>
      <w:szCs w:val="2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AD7D4-021D-413D-8CDC-DB4EC4FF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1185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Armut - Didaktische Überlegungen zu einem gesellschaftsrelevant</vt:lpstr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Armut - Didaktische Überlegungen zu einem gesellschaftsrelevant</dc:title>
  <dc:subject/>
  <dc:creator>urs.guedel</dc:creator>
  <cp:keywords/>
  <cp:lastModifiedBy>Joël Studer</cp:lastModifiedBy>
  <cp:revision>3</cp:revision>
  <cp:lastPrinted>2011-03-08T12:22:00Z</cp:lastPrinted>
  <dcterms:created xsi:type="dcterms:W3CDTF">2023-04-05T14:20:00Z</dcterms:created>
  <dcterms:modified xsi:type="dcterms:W3CDTF">2025-03-24T08:54:00Z</dcterms:modified>
</cp:coreProperties>
</file>